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B3" w:rsidRDefault="00B603B3">
      <w:pPr>
        <w:tabs>
          <w:tab w:val="center" w:pos="4536"/>
          <w:tab w:val="right" w:pos="9072"/>
        </w:tabs>
        <w:spacing w:line="700" w:lineRule="exact"/>
        <w:contextualSpacing/>
        <w:jc w:val="left"/>
        <w:rPr>
          <w:rFonts w:ascii="宋体" w:eastAsia="宋体" w:hAnsi="宋体"/>
          <w:b/>
          <w:bCs/>
          <w:kern w:val="0"/>
          <w:sz w:val="44"/>
        </w:rPr>
      </w:pPr>
    </w:p>
    <w:p w:rsidR="00B603B3" w:rsidRDefault="00712158" w:rsidP="00D318BC">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22</w:t>
      </w:r>
      <w:r>
        <w:rPr>
          <w:rFonts w:hint="eastAsia"/>
          <w:kern w:val="0"/>
        </w:rPr>
        <w:t>号</w:t>
      </w:r>
    </w:p>
    <w:p w:rsidR="00B603B3" w:rsidRDefault="00B603B3">
      <w:pPr>
        <w:spacing w:line="600" w:lineRule="exact"/>
        <w:ind w:right="468"/>
        <w:contextualSpacing/>
        <w:jc w:val="left"/>
        <w:rPr>
          <w:rFonts w:ascii="仿宋_GB2312"/>
          <w:kern w:val="0"/>
          <w:sz w:val="44"/>
          <w:szCs w:val="44"/>
        </w:rPr>
      </w:pPr>
    </w:p>
    <w:p w:rsidR="00B603B3" w:rsidRDefault="00712158">
      <w:pPr>
        <w:tabs>
          <w:tab w:val="center" w:pos="4536"/>
          <w:tab w:val="right" w:pos="9072"/>
        </w:tabs>
        <w:spacing w:line="60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B603B3" w:rsidRDefault="00B603B3" w:rsidP="00D318BC">
      <w:pPr>
        <w:spacing w:line="600" w:lineRule="exact"/>
        <w:ind w:left="1727" w:hangingChars="400" w:hanging="1727"/>
        <w:contextualSpacing/>
        <w:rPr>
          <w:rFonts w:ascii="仿宋_GB2312"/>
          <w:sz w:val="44"/>
          <w:szCs w:val="44"/>
        </w:rPr>
      </w:pPr>
    </w:p>
    <w:p w:rsidR="00B603B3" w:rsidRDefault="00712158" w:rsidP="00D318BC">
      <w:pPr>
        <w:spacing w:line="520" w:lineRule="exact"/>
        <w:ind w:leftChars="200" w:left="1076" w:hangingChars="145" w:hanging="452"/>
        <w:rPr>
          <w:rFonts w:ascii="仿宋_GB2312"/>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广东华隧建设集团股份有限公司</w:t>
      </w:r>
    </w:p>
    <w:p w:rsidR="00B603B3" w:rsidRDefault="00712158" w:rsidP="00D318BC">
      <w:pPr>
        <w:spacing w:line="520" w:lineRule="exact"/>
        <w:ind w:leftChars="200" w:left="1076" w:hangingChars="145" w:hanging="452"/>
        <w:rPr>
          <w:rFonts w:ascii="仿宋" w:eastAsia="仿宋" w:hAnsi="仿宋" w:cs="仿宋"/>
          <w:szCs w:val="32"/>
        </w:rPr>
      </w:pPr>
      <w:r>
        <w:rPr>
          <w:rFonts w:ascii="仿宋" w:eastAsia="仿宋" w:hAnsi="仿宋" w:cs="仿宋" w:hint="eastAsia"/>
          <w:szCs w:val="32"/>
        </w:rPr>
        <w:t>统一社会信用代码：</w:t>
      </w:r>
      <w:r>
        <w:rPr>
          <w:rFonts w:ascii="仿宋_GB2312" w:hint="eastAsia"/>
          <w:szCs w:val="32"/>
        </w:rPr>
        <w:t>91440000675230541G</w:t>
      </w:r>
    </w:p>
    <w:p w:rsidR="00B603B3" w:rsidRDefault="00712158" w:rsidP="00D318BC">
      <w:pPr>
        <w:spacing w:line="54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广东省广州市花都区新华街迎宾大道</w:t>
      </w:r>
      <w:r>
        <w:rPr>
          <w:rFonts w:ascii="仿宋_GB2312" w:hint="eastAsia"/>
          <w:szCs w:val="32"/>
        </w:rPr>
        <w:t>95</w:t>
      </w:r>
      <w:r>
        <w:rPr>
          <w:rFonts w:ascii="仿宋_GB2312" w:hint="eastAsia"/>
          <w:szCs w:val="32"/>
        </w:rPr>
        <w:t>号交通局大楼</w:t>
      </w:r>
      <w:r>
        <w:rPr>
          <w:rFonts w:ascii="仿宋_GB2312" w:hint="eastAsia"/>
          <w:szCs w:val="32"/>
        </w:rPr>
        <w:t>13</w:t>
      </w:r>
      <w:r>
        <w:rPr>
          <w:rFonts w:ascii="仿宋_GB2312" w:hint="eastAsia"/>
          <w:szCs w:val="32"/>
        </w:rPr>
        <w:t>楼</w:t>
      </w:r>
      <w:r>
        <w:rPr>
          <w:rFonts w:ascii="仿宋_GB2312" w:hint="eastAsia"/>
          <w:szCs w:val="32"/>
        </w:rPr>
        <w:t>1308</w:t>
      </w:r>
      <w:r>
        <w:rPr>
          <w:rFonts w:ascii="仿宋_GB2312" w:hint="eastAsia"/>
          <w:szCs w:val="32"/>
        </w:rPr>
        <w:t>室</w:t>
      </w:r>
    </w:p>
    <w:p w:rsidR="00B603B3" w:rsidRDefault="00712158" w:rsidP="00D318BC">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proofErr w:type="gramStart"/>
      <w:r>
        <w:rPr>
          <w:rFonts w:ascii="仿宋_GB2312" w:hint="eastAsia"/>
          <w:szCs w:val="32"/>
        </w:rPr>
        <w:t>弓毅伟</w:t>
      </w:r>
      <w:proofErr w:type="gramEnd"/>
    </w:p>
    <w:p w:rsidR="00B603B3" w:rsidRDefault="00712158" w:rsidP="00D318BC">
      <w:pPr>
        <w:spacing w:line="540" w:lineRule="exact"/>
        <w:ind w:leftChars="200" w:left="1076" w:hangingChars="145" w:hanging="452"/>
        <w:rPr>
          <w:rFonts w:ascii="仿宋_GB2312"/>
          <w:szCs w:val="32"/>
        </w:rPr>
      </w:pPr>
      <w:r>
        <w:rPr>
          <w:rFonts w:ascii="仿宋_GB2312" w:hint="eastAsia"/>
          <w:szCs w:val="32"/>
        </w:rPr>
        <w:t>涉案地址：</w:t>
      </w:r>
      <w:r>
        <w:rPr>
          <w:rFonts w:ascii="仿宋_GB2312" w:hint="eastAsia"/>
          <w:szCs w:val="32"/>
        </w:rPr>
        <w:t>江门市新会区会城都会村南岭</w:t>
      </w:r>
    </w:p>
    <w:p w:rsidR="00B603B3" w:rsidRDefault="00712158" w:rsidP="00D318BC">
      <w:pPr>
        <w:spacing w:beforeLines="50" w:line="520" w:lineRule="exact"/>
        <w:ind w:firstLineChars="200" w:firstLine="624"/>
        <w:rPr>
          <w:rFonts w:ascii="仿宋" w:eastAsia="仿宋" w:hAnsi="仿宋" w:cs="仿宋"/>
          <w:szCs w:val="32"/>
        </w:rPr>
      </w:pPr>
      <w:r>
        <w:rPr>
          <w:rFonts w:ascii="仿宋_GB2312" w:hint="eastAsia"/>
          <w:szCs w:val="32"/>
        </w:rPr>
        <w:t>广东华隧建设集团股份有限公司</w:t>
      </w:r>
      <w:r>
        <w:rPr>
          <w:rFonts w:ascii="仿宋" w:eastAsia="仿宋" w:hAnsi="仿宋" w:cs="仿宋" w:hint="eastAsia"/>
          <w:szCs w:val="32"/>
        </w:rPr>
        <w:t>环境违法一案，我局经过调查，现已审查终结。</w:t>
      </w:r>
    </w:p>
    <w:p w:rsidR="00B603B3" w:rsidRDefault="00712158" w:rsidP="00D318BC">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B603B3" w:rsidRDefault="00712158" w:rsidP="00D318BC">
      <w:pPr>
        <w:spacing w:line="520" w:lineRule="exact"/>
        <w:ind w:firstLineChars="198" w:firstLine="617"/>
        <w:rPr>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广东华隧建设集团股份有限公司承接的生产项目</w:t>
      </w:r>
      <w:r>
        <w:rPr>
          <w:rFonts w:ascii="仿宋_GB2312" w:hint="eastAsia"/>
          <w:szCs w:val="32"/>
        </w:rPr>
        <w:t>进行的现场检查和</w:t>
      </w:r>
      <w:r>
        <w:rPr>
          <w:rFonts w:hint="eastAsia"/>
          <w:szCs w:val="32"/>
        </w:rPr>
        <w:t>调查发现：</w:t>
      </w:r>
    </w:p>
    <w:p w:rsidR="00B603B3" w:rsidRDefault="00712158" w:rsidP="00D318BC">
      <w:pPr>
        <w:spacing w:line="540" w:lineRule="exact"/>
        <w:ind w:firstLineChars="198" w:firstLine="617"/>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w:t>
      </w:r>
      <w:r>
        <w:rPr>
          <w:rFonts w:ascii="仿宋_GB2312" w:hint="eastAsia"/>
          <w:szCs w:val="32"/>
        </w:rPr>
        <w:t>生产废水排放口</w:t>
      </w:r>
      <w:r>
        <w:rPr>
          <w:rFonts w:ascii="仿宋_GB2312" w:hint="eastAsia"/>
          <w:szCs w:val="32"/>
        </w:rPr>
        <w:t>pH</w:t>
      </w:r>
      <w:r>
        <w:rPr>
          <w:rFonts w:ascii="仿宋_GB2312" w:hint="eastAsia"/>
          <w:szCs w:val="32"/>
        </w:rPr>
        <w:t>值为</w:t>
      </w:r>
      <w:r>
        <w:rPr>
          <w:rFonts w:ascii="仿宋_GB2312" w:hint="eastAsia"/>
          <w:szCs w:val="32"/>
        </w:rPr>
        <w:t>12.5</w:t>
      </w:r>
      <w:r>
        <w:rPr>
          <w:rFonts w:ascii="仿宋_GB2312" w:hint="eastAsia"/>
          <w:szCs w:val="32"/>
        </w:rPr>
        <w:t>，</w:t>
      </w:r>
      <w:r>
        <w:rPr>
          <w:rFonts w:ascii="仿宋_GB2312" w:hint="eastAsia"/>
          <w:szCs w:val="32"/>
        </w:rPr>
        <w:t>超出广东省《水污染物排放限值》（</w:t>
      </w:r>
      <w:r>
        <w:rPr>
          <w:rFonts w:ascii="仿宋_GB2312" w:hint="eastAsia"/>
          <w:szCs w:val="32"/>
        </w:rPr>
        <w:t>DB44/26-2001</w:t>
      </w:r>
      <w:r>
        <w:rPr>
          <w:rFonts w:ascii="仿宋_GB2312" w:hint="eastAsia"/>
          <w:szCs w:val="32"/>
        </w:rPr>
        <w:t>）的相关限值要求。</w:t>
      </w:r>
    </w:p>
    <w:p w:rsidR="00B603B3" w:rsidRDefault="00712158">
      <w:pPr>
        <w:spacing w:line="54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w:t>
      </w:r>
      <w:r>
        <w:rPr>
          <w:rFonts w:ascii="仿宋_GB2312" w:hint="eastAsia"/>
          <w:szCs w:val="32"/>
        </w:rPr>
        <w:t>5</w:t>
      </w:r>
      <w:r>
        <w:rPr>
          <w:rFonts w:ascii="仿宋_GB2312" w:hint="eastAsia"/>
          <w:szCs w:val="32"/>
        </w:rPr>
        <w:t>）第</w:t>
      </w:r>
      <w:r>
        <w:rPr>
          <w:rFonts w:ascii="仿宋_GB2312" w:hint="eastAsia"/>
          <w:szCs w:val="32"/>
        </w:rPr>
        <w:t>02140002</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p>
    <w:p w:rsidR="00B603B3" w:rsidRDefault="00712158">
      <w:pPr>
        <w:spacing w:line="520" w:lineRule="exact"/>
        <w:ind w:firstLineChars="200" w:firstLine="624"/>
        <w:rPr>
          <w:rFonts w:ascii="仿宋" w:eastAsia="仿宋" w:hAnsi="仿宋" w:cs="仿宋"/>
          <w:szCs w:val="32"/>
        </w:rPr>
      </w:pPr>
      <w:r>
        <w:rPr>
          <w:rFonts w:ascii="仿宋" w:eastAsia="仿宋" w:hAnsi="仿宋" w:cs="仿宋" w:hint="eastAsia"/>
          <w:szCs w:val="32"/>
        </w:rPr>
        <w:lastRenderedPageBreak/>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B603B3" w:rsidRDefault="00712158">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B603B3" w:rsidRDefault="00712158">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15</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日送达回执为证</w:t>
      </w:r>
      <w:r>
        <w:rPr>
          <w:rFonts w:ascii="仿宋" w:eastAsia="仿宋" w:hAnsi="仿宋" w:cs="仿宋" w:hint="eastAsia"/>
          <w:szCs w:val="32"/>
        </w:rPr>
        <w:t>。</w:t>
      </w:r>
    </w:p>
    <w:p w:rsidR="00B603B3" w:rsidRDefault="00712158" w:rsidP="00D318BC">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B603B3" w:rsidRDefault="00712158">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B603B3" w:rsidRDefault="00712158" w:rsidP="00D318BC">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10</w:t>
      </w:r>
      <w:r>
        <w:rPr>
          <w:rFonts w:ascii="仿宋" w:eastAsia="仿宋" w:hAnsi="仿宋" w:cs="仿宋" w:hint="eastAsia"/>
          <w:b/>
          <w:szCs w:val="32"/>
        </w:rPr>
        <w:t>万元（大写：</w:t>
      </w:r>
      <w:r>
        <w:rPr>
          <w:rFonts w:ascii="仿宋" w:eastAsia="仿宋" w:hAnsi="仿宋" w:cs="仿宋" w:hint="eastAsia"/>
          <w:b/>
          <w:szCs w:val="32"/>
        </w:rPr>
        <w:t>拾万</w:t>
      </w:r>
      <w:r>
        <w:rPr>
          <w:rFonts w:ascii="仿宋" w:eastAsia="仿宋" w:hAnsi="仿宋" w:cs="仿宋" w:hint="eastAsia"/>
          <w:b/>
          <w:szCs w:val="32"/>
        </w:rPr>
        <w:t>元</w:t>
      </w:r>
      <w:r>
        <w:rPr>
          <w:rFonts w:ascii="仿宋" w:eastAsia="仿宋" w:hAnsi="仿宋" w:cs="仿宋" w:hint="eastAsia"/>
          <w:b/>
          <w:szCs w:val="32"/>
        </w:rPr>
        <w:t>）。</w:t>
      </w:r>
    </w:p>
    <w:p w:rsidR="00B603B3" w:rsidRDefault="00712158">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w:t>
      </w:r>
      <w:r>
        <w:rPr>
          <w:rFonts w:ascii="仿宋" w:eastAsia="仿宋" w:hAnsi="仿宋" w:cs="仿宋" w:hint="eastAsia"/>
          <w:kern w:val="2"/>
          <w:sz w:val="32"/>
          <w:szCs w:val="32"/>
        </w:rPr>
        <w:lastRenderedPageBreak/>
        <w:t>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B603B3" w:rsidRDefault="00712158">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B603B3" w:rsidRDefault="00712158" w:rsidP="00D318BC">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B603B3" w:rsidRDefault="00712158">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B603B3" w:rsidRDefault="00712158">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B603B3" w:rsidRDefault="00712158">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rsidR="00B603B3" w:rsidRDefault="00B603B3">
      <w:pPr>
        <w:spacing w:line="560" w:lineRule="exact"/>
        <w:rPr>
          <w:rFonts w:ascii="仿宋" w:eastAsia="仿宋" w:hAnsi="仿宋" w:cs="仿宋"/>
          <w:kern w:val="0"/>
          <w:szCs w:val="32"/>
        </w:rPr>
      </w:pPr>
    </w:p>
    <w:p w:rsidR="00B603B3" w:rsidRDefault="00B603B3">
      <w:pPr>
        <w:spacing w:line="560" w:lineRule="exact"/>
        <w:rPr>
          <w:rFonts w:ascii="仿宋" w:eastAsia="仿宋" w:hAnsi="仿宋" w:cs="仿宋"/>
          <w:kern w:val="0"/>
          <w:szCs w:val="32"/>
        </w:rPr>
      </w:pPr>
    </w:p>
    <w:p w:rsidR="00B603B3" w:rsidRDefault="00712158">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B603B3" w:rsidRDefault="00712158">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4</w:t>
      </w:r>
      <w:r>
        <w:rPr>
          <w:rFonts w:ascii="仿宋" w:eastAsia="仿宋" w:hAnsi="仿宋" w:cs="仿宋" w:hint="eastAsia"/>
          <w:kern w:val="0"/>
          <w:szCs w:val="32"/>
        </w:rPr>
        <w:t>月</w:t>
      </w:r>
      <w:r>
        <w:rPr>
          <w:rFonts w:ascii="仿宋" w:eastAsia="仿宋" w:hAnsi="仿宋" w:cs="仿宋" w:hint="eastAsia"/>
          <w:kern w:val="0"/>
          <w:szCs w:val="32"/>
        </w:rPr>
        <w:t>29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B603B3" w:rsidRDefault="00B603B3">
      <w:pPr>
        <w:spacing w:line="560" w:lineRule="exact"/>
        <w:ind w:right="1094"/>
        <w:rPr>
          <w:rFonts w:ascii="仿宋" w:eastAsia="仿宋" w:hAnsi="仿宋" w:cs="仿宋"/>
          <w:kern w:val="0"/>
          <w:szCs w:val="32"/>
        </w:rPr>
      </w:pPr>
    </w:p>
    <w:p w:rsidR="00B603B3" w:rsidRDefault="00712158">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p>
    <w:sectPr w:rsidR="00B603B3" w:rsidSect="00B603B3">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58" w:rsidRDefault="00712158" w:rsidP="00B603B3">
      <w:r>
        <w:separator/>
      </w:r>
    </w:p>
  </w:endnote>
  <w:endnote w:type="continuationSeparator" w:id="0">
    <w:p w:rsidR="00712158" w:rsidRDefault="00712158" w:rsidP="00B60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B3" w:rsidRDefault="0071215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603B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603B3">
      <w:rPr>
        <w:rStyle w:val="a8"/>
        <w:rFonts w:asciiTheme="minorEastAsia" w:eastAsiaTheme="minorEastAsia" w:hAnsiTheme="minorEastAsia"/>
        <w:sz w:val="28"/>
        <w:szCs w:val="28"/>
      </w:rPr>
      <w:fldChar w:fldCharType="separate"/>
    </w:r>
    <w:r w:rsidR="00D318BC">
      <w:rPr>
        <w:rStyle w:val="a8"/>
        <w:rFonts w:asciiTheme="minorEastAsia" w:eastAsiaTheme="minorEastAsia" w:hAnsiTheme="minorEastAsia"/>
        <w:noProof/>
        <w:sz w:val="28"/>
        <w:szCs w:val="28"/>
      </w:rPr>
      <w:t>2</w:t>
    </w:r>
    <w:r w:rsidR="00B603B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603B3" w:rsidRDefault="00B603B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B3" w:rsidRDefault="0071215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603B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603B3">
      <w:rPr>
        <w:rStyle w:val="a8"/>
        <w:rFonts w:asciiTheme="minorEastAsia" w:eastAsiaTheme="minorEastAsia" w:hAnsiTheme="minorEastAsia"/>
        <w:sz w:val="28"/>
        <w:szCs w:val="28"/>
      </w:rPr>
      <w:fldChar w:fldCharType="separate"/>
    </w:r>
    <w:r w:rsidR="00D318BC">
      <w:rPr>
        <w:rStyle w:val="a8"/>
        <w:rFonts w:asciiTheme="minorEastAsia" w:eastAsiaTheme="minorEastAsia" w:hAnsiTheme="minorEastAsia"/>
        <w:noProof/>
        <w:sz w:val="28"/>
        <w:szCs w:val="28"/>
      </w:rPr>
      <w:t>3</w:t>
    </w:r>
    <w:r w:rsidR="00B603B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603B3" w:rsidRDefault="00B603B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B3" w:rsidRDefault="0071215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58" w:rsidRDefault="00712158" w:rsidP="00B603B3">
      <w:r>
        <w:separator/>
      </w:r>
    </w:p>
  </w:footnote>
  <w:footnote w:type="continuationSeparator" w:id="0">
    <w:p w:rsidR="00712158" w:rsidRDefault="00712158" w:rsidP="00B60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BC" w:rsidRDefault="00D318B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B3" w:rsidRDefault="00B603B3" w:rsidP="00D318BC">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B3" w:rsidRDefault="00B603B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158"/>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3B3"/>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8BC"/>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613299"/>
    <w:rsid w:val="23BC22A8"/>
    <w:rsid w:val="25DC4417"/>
    <w:rsid w:val="28CB2D97"/>
    <w:rsid w:val="29814804"/>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8FB5FE3"/>
    <w:rsid w:val="59090B79"/>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4F79AA"/>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603B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B603B3"/>
    <w:pPr>
      <w:ind w:firstLine="780"/>
    </w:pPr>
    <w:rPr>
      <w:kern w:val="0"/>
      <w:sz w:val="24"/>
    </w:rPr>
  </w:style>
  <w:style w:type="paragraph" w:styleId="a4">
    <w:name w:val="Date"/>
    <w:basedOn w:val="a"/>
    <w:next w:val="a"/>
    <w:link w:val="Char0"/>
    <w:autoRedefine/>
    <w:uiPriority w:val="99"/>
    <w:semiHidden/>
    <w:unhideWhenUsed/>
    <w:qFormat/>
    <w:rsid w:val="00B603B3"/>
    <w:pPr>
      <w:ind w:leftChars="2500" w:left="100"/>
    </w:pPr>
  </w:style>
  <w:style w:type="paragraph" w:styleId="a5">
    <w:name w:val="Balloon Text"/>
    <w:basedOn w:val="a"/>
    <w:link w:val="Char1"/>
    <w:autoRedefine/>
    <w:uiPriority w:val="99"/>
    <w:semiHidden/>
    <w:qFormat/>
    <w:rsid w:val="00B603B3"/>
    <w:rPr>
      <w:kern w:val="0"/>
      <w:sz w:val="18"/>
      <w:szCs w:val="18"/>
    </w:rPr>
  </w:style>
  <w:style w:type="paragraph" w:styleId="a6">
    <w:name w:val="footer"/>
    <w:basedOn w:val="a"/>
    <w:link w:val="Char2"/>
    <w:autoRedefine/>
    <w:uiPriority w:val="99"/>
    <w:qFormat/>
    <w:rsid w:val="00B603B3"/>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B603B3"/>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B603B3"/>
    <w:rPr>
      <w:rFonts w:cs="Times New Roman"/>
    </w:rPr>
  </w:style>
  <w:style w:type="character" w:customStyle="1" w:styleId="Char">
    <w:name w:val="正文文本缩进 Char"/>
    <w:link w:val="a3"/>
    <w:autoRedefine/>
    <w:uiPriority w:val="99"/>
    <w:qFormat/>
    <w:locked/>
    <w:rsid w:val="00B603B3"/>
    <w:rPr>
      <w:rFonts w:ascii="Times New Roman" w:eastAsia="仿宋_GB2312" w:hAnsi="Times New Roman"/>
      <w:sz w:val="24"/>
    </w:rPr>
  </w:style>
  <w:style w:type="character" w:customStyle="1" w:styleId="Char2">
    <w:name w:val="页脚 Char"/>
    <w:link w:val="a6"/>
    <w:autoRedefine/>
    <w:uiPriority w:val="99"/>
    <w:qFormat/>
    <w:locked/>
    <w:rsid w:val="00B603B3"/>
    <w:rPr>
      <w:rFonts w:ascii="Times New Roman" w:eastAsia="仿宋_GB2312" w:hAnsi="Times New Roman"/>
      <w:sz w:val="18"/>
    </w:rPr>
  </w:style>
  <w:style w:type="character" w:customStyle="1" w:styleId="Char3">
    <w:name w:val="页眉 Char"/>
    <w:link w:val="a7"/>
    <w:autoRedefine/>
    <w:uiPriority w:val="99"/>
    <w:qFormat/>
    <w:locked/>
    <w:rsid w:val="00B603B3"/>
    <w:rPr>
      <w:rFonts w:ascii="Times New Roman" w:eastAsia="仿宋_GB2312" w:hAnsi="Times New Roman"/>
      <w:sz w:val="18"/>
    </w:rPr>
  </w:style>
  <w:style w:type="character" w:customStyle="1" w:styleId="Char1">
    <w:name w:val="批注框文本 Char"/>
    <w:link w:val="a5"/>
    <w:autoRedefine/>
    <w:uiPriority w:val="99"/>
    <w:semiHidden/>
    <w:qFormat/>
    <w:locked/>
    <w:rsid w:val="00B603B3"/>
    <w:rPr>
      <w:rFonts w:ascii="Times New Roman" w:eastAsia="仿宋_GB2312" w:hAnsi="Times New Roman"/>
      <w:sz w:val="18"/>
    </w:rPr>
  </w:style>
  <w:style w:type="character" w:customStyle="1" w:styleId="Char0">
    <w:name w:val="日期 Char"/>
    <w:basedOn w:val="a0"/>
    <w:link w:val="a4"/>
    <w:autoRedefine/>
    <w:uiPriority w:val="99"/>
    <w:semiHidden/>
    <w:qFormat/>
    <w:rsid w:val="00B603B3"/>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1316</Characters>
  <Application>Microsoft Office Word</Application>
  <DocSecurity>0</DocSecurity>
  <Lines>10</Lines>
  <Paragraphs>3</Paragraphs>
  <ScaleCrop>false</ScaleCrop>
  <Company>Sky123.Org</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2025-04-27T09:14:00Z</cp:lastPrinted>
  <dcterms:created xsi:type="dcterms:W3CDTF">2025-04-29T08:29:00Z</dcterms:created>
  <dcterms:modified xsi:type="dcterms:W3CDTF">2025-04-29T08:29:00Z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DC31BDE02C424C38ACB74DCA1F42957E_13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eyJoZGlkIjoiMWZjZjc1ZDA1OThmYzg4MWMzNGZkMThiMjhiZjM0MDUiLCJ1c2VySWQiOiIyODkxMjc3MzEifQ==</vt:lpwstr>
  </property>
</Properties>
</file>