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7AB4E8">
      <w:pPr>
        <w:jc w:val="center"/>
        <w:rPr>
          <w:rFonts w:ascii="宋体" w:hAnsi="宋体" w:eastAsia="宋体" w:cs="宋体"/>
          <w:color w:val="000000"/>
          <w:sz w:val="30"/>
          <w:szCs w:val="30"/>
          <w:shd w:val="clear" w:color="auto" w:fill="FFFFFF"/>
        </w:rPr>
      </w:pPr>
    </w:p>
    <w:p w14:paraId="15DE232B">
      <w:pPr>
        <w:jc w:val="center"/>
        <w:rPr>
          <w:rFonts w:ascii="宋体" w:hAnsi="宋体" w:eastAsia="宋体" w:cs="宋体"/>
          <w:color w:val="000000"/>
          <w:sz w:val="30"/>
          <w:szCs w:val="30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30"/>
          <w:szCs w:val="30"/>
          <w:shd w:val="clear" w:color="auto" w:fill="FFFFFF"/>
          <w:lang w:eastAsia="zh-CN"/>
        </w:rPr>
        <w:t>江门市</w:t>
      </w:r>
      <w:r>
        <w:rPr>
          <w:rFonts w:hint="eastAsia" w:ascii="宋体" w:hAnsi="宋体" w:eastAsia="宋体" w:cs="宋体"/>
          <w:color w:val="000000"/>
          <w:sz w:val="30"/>
          <w:szCs w:val="30"/>
          <w:shd w:val="clear" w:color="auto" w:fill="FFFFFF"/>
        </w:rPr>
        <w:t>蓬江区环境监测站</w:t>
      </w:r>
      <w:r>
        <w:rPr>
          <w:rFonts w:hint="eastAsia" w:ascii="宋体" w:hAnsi="宋体" w:eastAsia="宋体" w:cs="宋体"/>
          <w:color w:val="000000"/>
          <w:sz w:val="30"/>
          <w:szCs w:val="30"/>
          <w:shd w:val="clear" w:color="auto" w:fill="FFFFFF"/>
          <w:lang w:val="en-US" w:eastAsia="zh-CN"/>
        </w:rPr>
        <w:t>硫化物吹气系统配件升级</w:t>
      </w:r>
      <w:r>
        <w:rPr>
          <w:rFonts w:hint="default" w:ascii="宋体" w:hAnsi="宋体" w:eastAsia="宋体" w:cs="宋体"/>
          <w:color w:val="000000"/>
          <w:sz w:val="30"/>
          <w:szCs w:val="30"/>
          <w:shd w:val="clear" w:color="auto" w:fill="FFFFFF"/>
        </w:rPr>
        <w:t>（2024</w:t>
      </w:r>
      <w:r>
        <w:rPr>
          <w:rFonts w:hint="eastAsia" w:ascii="宋体" w:hAnsi="宋体" w:eastAsia="宋体" w:cs="宋体"/>
          <w:color w:val="000000"/>
          <w:sz w:val="30"/>
          <w:szCs w:val="30"/>
          <w:shd w:val="clear" w:color="auto" w:fill="FFFFFF"/>
          <w:lang w:val="en-US" w:eastAsia="zh-CN"/>
        </w:rPr>
        <w:t>D</w:t>
      </w:r>
      <w:r>
        <w:rPr>
          <w:rFonts w:hint="default" w:ascii="宋体" w:hAnsi="宋体" w:eastAsia="宋体" w:cs="宋体"/>
          <w:color w:val="000000"/>
          <w:sz w:val="30"/>
          <w:szCs w:val="30"/>
          <w:shd w:val="clear" w:color="auto" w:fill="FFFFFF"/>
        </w:rPr>
        <w:t>0</w:t>
      </w:r>
      <w:r>
        <w:rPr>
          <w:rFonts w:hint="eastAsia" w:ascii="宋体" w:hAnsi="宋体" w:eastAsia="宋体" w:cs="宋体"/>
          <w:color w:val="000000"/>
          <w:sz w:val="30"/>
          <w:szCs w:val="30"/>
          <w:shd w:val="clear" w:color="auto" w:fill="FFFFFF"/>
          <w:lang w:val="en-US" w:eastAsia="zh-CN"/>
        </w:rPr>
        <w:t>5</w:t>
      </w:r>
      <w:r>
        <w:rPr>
          <w:rFonts w:hint="default" w:ascii="宋体" w:hAnsi="宋体" w:eastAsia="宋体" w:cs="宋体"/>
          <w:color w:val="000000"/>
          <w:sz w:val="30"/>
          <w:szCs w:val="30"/>
          <w:shd w:val="clear" w:color="auto" w:fill="FFFFFF"/>
        </w:rPr>
        <w:t>）</w:t>
      </w:r>
    </w:p>
    <w:p w14:paraId="6A7C8C13">
      <w:pPr>
        <w:jc w:val="center"/>
        <w:rPr>
          <w:rFonts w:ascii="微软雅黑" w:hAnsi="微软雅黑" w:eastAsia="微软雅黑" w:cs="微软雅黑"/>
          <w:color w:val="525252"/>
          <w:sz w:val="30"/>
          <w:szCs w:val="30"/>
        </w:rPr>
      </w:pPr>
      <w:r>
        <w:rPr>
          <w:rFonts w:hint="eastAsia" w:ascii="宋体" w:hAnsi="宋体" w:eastAsia="宋体" w:cs="宋体"/>
          <w:color w:val="000000"/>
          <w:sz w:val="30"/>
          <w:szCs w:val="30"/>
          <w:shd w:val="clear" w:color="auto" w:fill="FFFFFF"/>
        </w:rPr>
        <w:t>项目成交公告</w:t>
      </w:r>
    </w:p>
    <w:p w14:paraId="1F4288EC">
      <w:pPr>
        <w:pStyle w:val="6"/>
        <w:widowControl/>
        <w:numPr>
          <w:ilvl w:val="0"/>
          <w:numId w:val="1"/>
        </w:numPr>
        <w:spacing w:before="120" w:beforeAutospacing="0" w:afterAutospacing="0" w:line="420" w:lineRule="atLeast"/>
        <w:rPr>
          <w:rFonts w:ascii="宋体" w:hAnsi="宋体" w:eastAsia="宋体" w:cs="宋体"/>
          <w:color w:val="000000"/>
          <w:sz w:val="22"/>
          <w:szCs w:val="22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预算总额：人民币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  <w:lang w:val="en-US" w:eastAsia="zh-CN"/>
        </w:rPr>
        <w:t>5000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元。</w:t>
      </w:r>
    </w:p>
    <w:p w14:paraId="1629FD27">
      <w:pPr>
        <w:pStyle w:val="6"/>
        <w:widowControl/>
        <w:spacing w:before="120" w:beforeAutospacing="0" w:afterAutospacing="0" w:line="420" w:lineRule="atLeast"/>
        <w:ind w:left="860"/>
        <w:rPr>
          <w:rFonts w:ascii="宋体" w:hAnsi="宋体" w:eastAsia="宋体" w:cs="宋体"/>
          <w:color w:val="000000"/>
          <w:sz w:val="22"/>
          <w:szCs w:val="22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二、采购方式：公开询价。</w:t>
      </w:r>
    </w:p>
    <w:p w14:paraId="119D4F88">
      <w:pPr>
        <w:pStyle w:val="6"/>
        <w:widowControl/>
        <w:spacing w:before="120" w:beforeAutospacing="0" w:afterAutospacing="0" w:line="420" w:lineRule="atLeast"/>
        <w:ind w:left="860"/>
        <w:rPr>
          <w:rFonts w:ascii="宋体" w:hAnsi="宋体" w:eastAsia="宋体" w:cs="宋体"/>
          <w:color w:val="000000"/>
          <w:sz w:val="22"/>
          <w:szCs w:val="22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三、采购公告发布媒体：江门市人民政府门户网站江门市生态环境局蓬江分局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  <w:lang w:eastAsia="zh-CN"/>
        </w:rPr>
        <w:t>工作动态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。</w:t>
      </w:r>
    </w:p>
    <w:p w14:paraId="21F129A5">
      <w:pPr>
        <w:pStyle w:val="6"/>
        <w:widowControl/>
        <w:spacing w:before="120" w:beforeAutospacing="0" w:afterAutospacing="0" w:line="420" w:lineRule="atLeast"/>
        <w:ind w:left="860"/>
        <w:rPr>
          <w:rFonts w:ascii="宋体" w:hAnsi="宋体" w:eastAsia="宋体" w:cs="宋体"/>
          <w:color w:val="000000"/>
          <w:sz w:val="22"/>
          <w:szCs w:val="22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四、评审结果（成交信息）：经评审，结果如下：</w:t>
      </w:r>
    </w:p>
    <w:p w14:paraId="103BC8BD">
      <w:pPr>
        <w:pStyle w:val="6"/>
        <w:widowControl/>
        <w:spacing w:before="120" w:beforeAutospacing="0" w:afterAutospacing="0" w:line="420" w:lineRule="atLeast"/>
        <w:ind w:firstLine="1320" w:firstLineChars="600"/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1.成交供应商名称：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  <w:lang w:val="en-US" w:eastAsia="zh-CN"/>
        </w:rPr>
        <w:t>济南盛泰电子科技有限公司</w:t>
      </w:r>
    </w:p>
    <w:p w14:paraId="0883E735">
      <w:pPr>
        <w:pStyle w:val="6"/>
        <w:widowControl/>
        <w:spacing w:before="120" w:beforeAutospacing="0" w:afterAutospacing="0" w:line="420" w:lineRule="atLeast"/>
        <w:ind w:left="860" w:firstLine="440" w:firstLineChars="200"/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  <w:lang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2.成交金额：人民币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  <w:lang w:val="en-US" w:eastAsia="zh-CN"/>
        </w:rPr>
        <w:t>¥5000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元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  <w:lang w:eastAsia="zh-CN"/>
        </w:rPr>
        <w:t>。</w:t>
      </w:r>
    </w:p>
    <w:p w14:paraId="75ADD7DB">
      <w:pPr>
        <w:pStyle w:val="6"/>
        <w:widowControl/>
        <w:spacing w:before="120" w:beforeAutospacing="0" w:afterAutospacing="0" w:line="420" w:lineRule="atLeast"/>
        <w:ind w:left="860"/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  <w:lang w:eastAsia="zh-CN"/>
        </w:rPr>
        <w:t>五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、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  <w:lang w:eastAsia="zh-CN"/>
        </w:rPr>
        <w:t>采购人联系方式：</w:t>
      </w:r>
    </w:p>
    <w:p w14:paraId="006924B8">
      <w:pPr>
        <w:pStyle w:val="6"/>
        <w:widowControl/>
        <w:spacing w:before="120" w:beforeAutospacing="0" w:afterAutospacing="0" w:line="420" w:lineRule="atLeast"/>
        <w:ind w:firstLine="1320" w:firstLineChars="600"/>
        <w:rPr>
          <w:rFonts w:ascii="宋体" w:hAnsi="宋体" w:eastAsia="宋体" w:cs="宋体"/>
          <w:color w:val="000000"/>
          <w:sz w:val="22"/>
          <w:szCs w:val="22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1.采购单位名称：江门市蓬江区环境监测站</w:t>
      </w:r>
    </w:p>
    <w:p w14:paraId="29E2EDD9">
      <w:pPr>
        <w:pStyle w:val="6"/>
        <w:widowControl/>
        <w:spacing w:before="120" w:beforeAutospacing="0" w:afterAutospacing="0" w:line="420" w:lineRule="atLeast"/>
        <w:ind w:left="1300"/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2.采购单位联系人：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  <w:lang w:eastAsia="zh-CN"/>
        </w:rPr>
        <w:t>梁先生</w:t>
      </w:r>
    </w:p>
    <w:p w14:paraId="6C7A0B52">
      <w:pPr>
        <w:pStyle w:val="6"/>
        <w:widowControl/>
        <w:spacing w:before="120" w:beforeAutospacing="0" w:afterAutospacing="0" w:line="420" w:lineRule="atLeast"/>
        <w:ind w:left="1300"/>
        <w:rPr>
          <w:rFonts w:ascii="宋体" w:hAnsi="宋体" w:eastAsia="宋体" w:cs="宋体"/>
          <w:color w:val="000000"/>
          <w:sz w:val="22"/>
          <w:szCs w:val="22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  <w:lang w:val="en-US" w:eastAsia="zh-CN"/>
        </w:rPr>
        <w:t>3.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联系电话：0750-3296821</w:t>
      </w:r>
    </w:p>
    <w:p w14:paraId="4068815C">
      <w:pPr>
        <w:pStyle w:val="6"/>
        <w:widowControl/>
        <w:spacing w:before="120" w:beforeAutospacing="0" w:afterAutospacing="0" w:line="420" w:lineRule="atLeast"/>
        <w:ind w:left="860"/>
        <w:rPr>
          <w:rFonts w:ascii="宋体" w:hAnsi="宋体" w:eastAsia="宋体" w:cs="宋体"/>
          <w:color w:val="000000"/>
          <w:sz w:val="22"/>
          <w:szCs w:val="22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  <w:lang w:eastAsia="zh-CN"/>
        </w:rPr>
        <w:t>六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、各有关当事人对成交结果有异议的，可以在采购结果公告发布之日起3个工作日内以书面形式向江门市蓬江区环境监测站提出质疑，逾期将不予受理。投诉电话</w:t>
      </w:r>
      <w:r>
        <w:rPr>
          <w:rFonts w:ascii="宋体" w:hAnsi="宋体" w:eastAsia="宋体" w:cs="宋体"/>
          <w:color w:val="000000"/>
          <w:sz w:val="22"/>
          <w:szCs w:val="22"/>
          <w:shd w:val="clear" w:color="auto" w:fill="FFFFFF"/>
        </w:rPr>
        <w:t>0750-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3296821。</w:t>
      </w:r>
    </w:p>
    <w:p w14:paraId="11A3B748">
      <w:pPr>
        <w:pStyle w:val="6"/>
        <w:widowControl/>
        <w:spacing w:before="120" w:beforeAutospacing="0" w:afterAutospacing="0" w:line="420" w:lineRule="atLeast"/>
        <w:ind w:firstLine="4152"/>
        <w:jc w:val="right"/>
        <w:rPr>
          <w:rFonts w:ascii="宋体" w:hAnsi="宋体" w:eastAsia="宋体" w:cs="宋体"/>
          <w:color w:val="000000"/>
          <w:sz w:val="22"/>
          <w:szCs w:val="22"/>
          <w:shd w:val="clear" w:color="auto" w:fill="FFFFFF"/>
        </w:rPr>
      </w:pPr>
    </w:p>
    <w:p w14:paraId="7C471627">
      <w:pPr>
        <w:pStyle w:val="6"/>
        <w:widowControl/>
        <w:spacing w:before="120" w:beforeAutospacing="0" w:afterAutospacing="0" w:line="420" w:lineRule="atLeast"/>
        <w:ind w:firstLine="4152"/>
        <w:jc w:val="center"/>
        <w:rPr>
          <w:rFonts w:ascii="宋体" w:hAnsi="宋体" w:eastAsia="宋体" w:cs="宋体"/>
          <w:color w:val="000000"/>
          <w:sz w:val="22"/>
          <w:szCs w:val="22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 xml:space="preserve">江门市蓬江区环境监测站  </w:t>
      </w:r>
    </w:p>
    <w:p w14:paraId="28B53C76">
      <w:pPr>
        <w:pStyle w:val="6"/>
        <w:widowControl/>
        <w:spacing w:before="120" w:beforeAutospacing="0" w:afterAutospacing="0" w:line="420" w:lineRule="atLeast"/>
        <w:ind w:firstLine="4152"/>
        <w:jc w:val="center"/>
        <w:rPr>
          <w:rFonts w:ascii="宋体" w:hAnsi="宋体" w:eastAsia="宋体" w:cs="宋体"/>
          <w:color w:val="000000"/>
          <w:sz w:val="22"/>
          <w:szCs w:val="22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202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  <w:lang w:val="en-US" w:eastAsia="zh-CN"/>
        </w:rPr>
        <w:t>4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年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  <w:lang w:val="en-US" w:eastAsia="zh-CN"/>
        </w:rPr>
        <w:t>9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月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  <w:lang w:val="en-US" w:eastAsia="zh-CN"/>
        </w:rPr>
        <w:t>25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日</w:t>
      </w:r>
    </w:p>
    <w:p w14:paraId="5468E3C7">
      <w:pPr>
        <w:jc w:val="right"/>
      </w:pPr>
    </w:p>
    <w:p w14:paraId="2085D7B1">
      <w:pPr>
        <w:jc w:val="righ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AD88AAF"/>
    <w:multiLevelType w:val="singleLevel"/>
    <w:tmpl w:val="4AD88AAF"/>
    <w:lvl w:ilvl="0" w:tentative="0">
      <w:start w:val="1"/>
      <w:numFmt w:val="chineseCounting"/>
      <w:suff w:val="nothing"/>
      <w:lvlText w:val="%1、"/>
      <w:lvlJc w:val="left"/>
      <w:pPr>
        <w:ind w:left="86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yMjgxNmRlZGJmNjVlNzc5MzQ4NGYxMDJhOTJlZTAifQ=="/>
  </w:docVars>
  <w:rsids>
    <w:rsidRoot w:val="482331DD"/>
    <w:rsid w:val="000C5C5E"/>
    <w:rsid w:val="00323764"/>
    <w:rsid w:val="0035180B"/>
    <w:rsid w:val="0070769C"/>
    <w:rsid w:val="00814238"/>
    <w:rsid w:val="00B62CEC"/>
    <w:rsid w:val="00E2309A"/>
    <w:rsid w:val="00FE51EC"/>
    <w:rsid w:val="02286503"/>
    <w:rsid w:val="096432E1"/>
    <w:rsid w:val="116F77CE"/>
    <w:rsid w:val="124D7033"/>
    <w:rsid w:val="1270468F"/>
    <w:rsid w:val="14B351BA"/>
    <w:rsid w:val="19933B29"/>
    <w:rsid w:val="21402E84"/>
    <w:rsid w:val="24F65CDA"/>
    <w:rsid w:val="276A0227"/>
    <w:rsid w:val="29C019FF"/>
    <w:rsid w:val="30CE119F"/>
    <w:rsid w:val="37550903"/>
    <w:rsid w:val="3D816827"/>
    <w:rsid w:val="45FE7DDE"/>
    <w:rsid w:val="482331DD"/>
    <w:rsid w:val="4BDB7250"/>
    <w:rsid w:val="4C7764F2"/>
    <w:rsid w:val="50B76A64"/>
    <w:rsid w:val="593D2DA9"/>
    <w:rsid w:val="5A742667"/>
    <w:rsid w:val="6349776E"/>
    <w:rsid w:val="6AC17F98"/>
    <w:rsid w:val="6B4551DD"/>
    <w:rsid w:val="6F5A6475"/>
    <w:rsid w:val="7A633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qFormat/>
    <w:uiPriority w:val="0"/>
    <w:rPr>
      <w:sz w:val="18"/>
      <w:szCs w:val="18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character" w:customStyle="1" w:styleId="10">
    <w:name w:val="批注框文本 Char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眉 Char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287</Words>
  <Characters>331</Characters>
  <Lines>2</Lines>
  <Paragraphs>1</Paragraphs>
  <TotalTime>29</TotalTime>
  <ScaleCrop>false</ScaleCrop>
  <LinksUpToDate>false</LinksUpToDate>
  <CharactersWithSpaces>333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2020-09-02T07:32:00Z</dcterms:created>
  <dc:creator>杨雪</dc:creator>
  <cp:lastModifiedBy>LENOVO</cp:lastModifiedBy>
  <cp:lastPrinted>2024-09-23T03:30:00Z</cp:lastPrinted>
  <dcterms:modified xsi:type="dcterms:W3CDTF">2024-09-25T03:06:15Z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A89850EC688145599D00C4DE7BFB1E86_13</vt:lpwstr>
  </property>
</Properties>
</file>