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40</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lang w:eastAsia="zh-CN"/>
        </w:rPr>
      </w:pPr>
      <w:r>
        <w:rPr>
          <w:rFonts w:hint="eastAsia" w:ascii="仿宋" w:hAnsi="仿宋" w:eastAsia="仿宋" w:cs="仿宋"/>
          <w:sz w:val="32"/>
          <w:szCs w:val="32"/>
        </w:rPr>
        <w:t>当事人：</w:t>
      </w:r>
      <w:r>
        <w:rPr>
          <w:rFonts w:hint="eastAsia" w:ascii="仿宋" w:hAnsi="仿宋" w:eastAsia="仿宋" w:cs="仿宋"/>
          <w:sz w:val="32"/>
          <w:szCs w:val="32"/>
          <w:lang w:val="en-US" w:eastAsia="zh-CN"/>
        </w:rPr>
        <w:t>广东澳泽洋新材料</w:t>
      </w:r>
      <w:r>
        <w:rPr>
          <w:rFonts w:hint="eastAsia" w:ascii="仿宋" w:hAnsi="仿宋" w:eastAsia="仿宋" w:cs="仿宋"/>
          <w:sz w:val="32"/>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统一社会信用代码：</w:t>
      </w:r>
      <w:r>
        <w:rPr>
          <w:rFonts w:hint="eastAsia" w:ascii="仿宋" w:hAnsi="仿宋" w:eastAsia="仿宋" w:cs="仿宋"/>
          <w:sz w:val="32"/>
          <w:szCs w:val="32"/>
          <w:lang w:val="en-US" w:eastAsia="zh-CN"/>
        </w:rPr>
        <w:t>91440704MA56HB311N</w:t>
      </w:r>
    </w:p>
    <w:p>
      <w:pPr>
        <w:keepNext w:val="0"/>
        <w:keepLines w:val="0"/>
        <w:pageBreakBefore w:val="0"/>
        <w:widowControl w:val="0"/>
        <w:kinsoku/>
        <w:wordWrap/>
        <w:overflowPunct/>
        <w:topLinePunct w:val="0"/>
        <w:autoSpaceDE/>
        <w:autoSpaceDN/>
        <w:bidi w:val="0"/>
        <w:adjustRightInd/>
        <w:snapToGrid/>
        <w:spacing w:line="560" w:lineRule="exact"/>
        <w:ind w:left="2321" w:leftChars="200" w:hanging="1697" w:hangingChars="544"/>
        <w:textAlignment w:val="auto"/>
        <w:rPr>
          <w:rFonts w:hint="eastAsia" w:ascii="仿宋" w:hAnsi="仿宋" w:eastAsia="仿宋" w:cs="仿宋"/>
          <w:sz w:val="32"/>
          <w:szCs w:val="32"/>
        </w:rPr>
      </w:pPr>
      <w:r>
        <w:rPr>
          <w:rFonts w:hint="eastAsia" w:ascii="仿宋" w:hAnsi="仿宋" w:eastAsia="仿宋" w:cs="仿宋"/>
          <w:spacing w:val="0"/>
          <w:sz w:val="32"/>
          <w:szCs w:val="32"/>
        </w:rPr>
        <w:t>经营场所</w:t>
      </w:r>
      <w:r>
        <w:rPr>
          <w:rFonts w:hint="eastAsia" w:ascii="仿宋" w:hAnsi="仿宋" w:eastAsia="仿宋" w:cs="仿宋"/>
          <w:spacing w:val="-11"/>
          <w:sz w:val="32"/>
          <w:szCs w:val="32"/>
        </w:rPr>
        <w:t>：</w:t>
      </w:r>
      <w:r>
        <w:rPr>
          <w:rFonts w:hint="eastAsia" w:ascii="仿宋" w:hAnsi="仿宋" w:eastAsia="仿宋" w:cs="仿宋"/>
          <w:sz w:val="32"/>
          <w:szCs w:val="32"/>
        </w:rPr>
        <w:t>江门市新会区睦洲镇新沙村民委员会礼乐围（厂</w:t>
      </w:r>
    </w:p>
    <w:p>
      <w:pPr>
        <w:keepNext w:val="0"/>
        <w:keepLines w:val="0"/>
        <w:pageBreakBefore w:val="0"/>
        <w:widowControl w:val="0"/>
        <w:kinsoku/>
        <w:wordWrap/>
        <w:overflowPunct/>
        <w:topLinePunct w:val="0"/>
        <w:autoSpaceDE/>
        <w:autoSpaceDN/>
        <w:bidi w:val="0"/>
        <w:adjustRightInd/>
        <w:snapToGrid/>
        <w:spacing w:line="560" w:lineRule="exact"/>
        <w:ind w:left="2321" w:leftChars="600" w:hanging="449" w:hangingChars="144"/>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房D）</w:t>
      </w:r>
      <w:r>
        <w:rPr>
          <w:rFonts w:hint="eastAsia" w:ascii="仿宋" w:hAnsi="仿宋" w:eastAsia="仿宋" w:cs="仿宋"/>
          <w:sz w:val="32"/>
          <w:szCs w:val="32"/>
          <w:lang w:val="en-US" w:eastAsia="zh-CN"/>
        </w:rPr>
        <w:t>首层自编二号</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lang w:eastAsia="zh-CN"/>
        </w:rPr>
        <w:t>法定代表人</w:t>
      </w:r>
      <w:r>
        <w:rPr>
          <w:rFonts w:hint="eastAsia" w:ascii="仿宋" w:hAnsi="仿宋" w:eastAsia="仿宋" w:cs="仿宋"/>
          <w:sz w:val="32"/>
          <w:szCs w:val="32"/>
        </w:rPr>
        <w:t>：</w:t>
      </w:r>
      <w:r>
        <w:rPr>
          <w:rFonts w:hint="eastAsia" w:ascii="仿宋" w:hAnsi="仿宋" w:eastAsia="仿宋" w:cs="仿宋"/>
          <w:sz w:val="32"/>
          <w:szCs w:val="32"/>
          <w:lang w:val="en-US" w:eastAsia="zh-CN"/>
        </w:rPr>
        <w:t>蒙汉国</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广东澳泽洋新材料</w:t>
      </w:r>
      <w:r>
        <w:rPr>
          <w:rFonts w:hint="eastAsia" w:ascii="仿宋" w:hAnsi="仿宋" w:eastAsia="仿宋" w:cs="仿宋"/>
          <w:sz w:val="32"/>
          <w:szCs w:val="32"/>
        </w:rPr>
        <w:t>有限公司环境违法一案，我局经过调查，现已审查终结。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6月</w:t>
      </w:r>
      <w:r>
        <w:rPr>
          <w:rFonts w:hint="eastAsia" w:ascii="仿宋" w:hAnsi="仿宋" w:eastAsia="仿宋" w:cs="仿宋"/>
          <w:sz w:val="32"/>
          <w:szCs w:val="32"/>
        </w:rPr>
        <w:t>，我局执法人员对</w:t>
      </w:r>
      <w:r>
        <w:rPr>
          <w:rFonts w:hint="eastAsia" w:ascii="仿宋" w:hAnsi="仿宋" w:eastAsia="仿宋" w:cs="仿宋"/>
          <w:sz w:val="32"/>
          <w:szCs w:val="32"/>
          <w:lang w:val="en-US" w:eastAsia="zh-CN"/>
        </w:rPr>
        <w:t>广东澳泽洋新材料</w:t>
      </w:r>
      <w:r>
        <w:rPr>
          <w:rFonts w:hint="eastAsia" w:ascii="仿宋" w:hAnsi="仿宋" w:eastAsia="仿宋" w:cs="仿宋"/>
          <w:sz w:val="32"/>
          <w:szCs w:val="32"/>
        </w:rPr>
        <w:t>有限公司进行的现场检查和调查发现：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color w:val="auto"/>
          <w:sz w:val="32"/>
          <w:szCs w:val="32"/>
        </w:rPr>
      </w:pPr>
      <w:r>
        <w:rPr>
          <w:rFonts w:hint="eastAsia" w:ascii="仿宋" w:hAnsi="仿宋" w:eastAsia="仿宋" w:cs="仿宋"/>
          <w:sz w:val="32"/>
          <w:szCs w:val="32"/>
          <w:lang w:val="en-US" w:eastAsia="zh-CN"/>
        </w:rPr>
        <w:t>你单位的塑料制品加工生产项目属《建设项目环境影响评价分类管理名录（2021年版）》第二十六类橡胶和塑料制品业第53项塑料制品业的其他项目，应当编制环境影响报告表，但你单位未向环境保护行政主管部门报批环境影响报告表，擅自开工建设，现已建成。上述建设项目投资额为人民币500万</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以上事实，有当事人签名确认的《江门市生态环境局现场检查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勘察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记</w:t>
      </w:r>
      <w:r>
        <w:rPr>
          <w:rFonts w:hint="eastAsia" w:ascii="仿宋" w:hAnsi="仿宋" w:eastAsia="仿宋" w:cs="仿宋"/>
          <w:sz w:val="32"/>
          <w:szCs w:val="32"/>
        </w:rPr>
        <w:t>录》、《江门市生态环境局调查询问笔录》、当事人出具的《</w:t>
      </w:r>
      <w:r>
        <w:rPr>
          <w:rFonts w:hint="eastAsia" w:ascii="仿宋" w:hAnsi="仿宋" w:eastAsia="仿宋" w:cs="仿宋"/>
          <w:sz w:val="32"/>
          <w:szCs w:val="32"/>
          <w:lang w:val="en-US" w:eastAsia="zh-CN"/>
        </w:rPr>
        <w:t>建设项目总</w:t>
      </w:r>
      <w:r>
        <w:rPr>
          <w:rFonts w:hint="eastAsia" w:ascii="仿宋" w:hAnsi="仿宋" w:eastAsia="仿宋" w:cs="仿宋"/>
          <w:sz w:val="32"/>
          <w:szCs w:val="32"/>
        </w:rPr>
        <w:t>投资额认定</w:t>
      </w:r>
      <w:r>
        <w:rPr>
          <w:rFonts w:hint="eastAsia" w:ascii="仿宋" w:hAnsi="仿宋" w:eastAsia="仿宋" w:cs="仿宋"/>
          <w:sz w:val="32"/>
          <w:szCs w:val="32"/>
          <w:lang w:val="en-US" w:eastAsia="zh-CN"/>
        </w:rPr>
        <w:t>书</w:t>
      </w:r>
      <w:r>
        <w:rPr>
          <w:rFonts w:hint="eastAsia" w:ascii="仿宋" w:hAnsi="仿宋" w:eastAsia="仿宋" w:cs="仿宋"/>
          <w:sz w:val="32"/>
          <w:szCs w:val="32"/>
        </w:rPr>
        <w:t>》</w:t>
      </w:r>
      <w:r>
        <w:rPr>
          <w:rFonts w:hint="eastAsia" w:ascii="仿宋" w:hAnsi="仿宋" w:eastAsia="仿宋" w:cs="仿宋"/>
          <w:sz w:val="32"/>
          <w:szCs w:val="32"/>
          <w:lang w:val="en-US" w:eastAsia="zh-CN"/>
        </w:rPr>
        <w:t>和</w:t>
      </w:r>
      <w:r>
        <w:rPr>
          <w:rFonts w:hint="eastAsia" w:ascii="仿宋" w:hAnsi="仿宋" w:eastAsia="仿宋" w:cs="仿宋"/>
          <w:sz w:val="32"/>
          <w:szCs w:val="32"/>
        </w:rPr>
        <w:t>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违法事实、处罚依据和拟作出的处罚决定，并告知你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有权进行陈述申辩和要求听证。你</w:t>
      </w:r>
      <w:r>
        <w:rPr>
          <w:rFonts w:hint="eastAsia" w:ascii="仿宋" w:hAnsi="仿宋" w:eastAsia="仿宋" w:cs="仿宋"/>
          <w:sz w:val="32"/>
          <w:szCs w:val="32"/>
          <w:lang w:eastAsia="zh-CN"/>
        </w:rPr>
        <w:t>单位</w:t>
      </w:r>
      <w:r>
        <w:rPr>
          <w:rFonts w:hint="eastAsia" w:ascii="仿宋" w:hAnsi="仿宋" w:eastAsia="仿宋" w:cs="仿宋"/>
          <w:sz w:val="32"/>
          <w:szCs w:val="32"/>
        </w:rPr>
        <w:t>提出了陈述申辩。经研究，</w:t>
      </w:r>
      <w:r>
        <w:rPr>
          <w:rFonts w:hint="eastAsia" w:ascii="仿宋" w:hAnsi="仿宋" w:eastAsia="仿宋" w:cs="仿宋"/>
          <w:sz w:val="32"/>
          <w:szCs w:val="32"/>
          <w:lang w:val="en-US" w:eastAsia="zh-CN"/>
        </w:rPr>
        <w:t>你单位的法定代表人蒙汉国在《江门市生态环境局调查询问笔录》中已签名确认塑料制品加工生产项目总投资额约为500万元人民币无误，该笔录与你单位提交的《建设项目总投资额认定书》中项目总投资额为500万元人民币相互印证，</w:t>
      </w:r>
      <w:r>
        <w:rPr>
          <w:rFonts w:hint="eastAsia" w:ascii="仿宋" w:hAnsi="仿宋" w:eastAsia="仿宋" w:cs="仿宋"/>
          <w:sz w:val="32"/>
          <w:szCs w:val="32"/>
        </w:rPr>
        <w:t>我局认为你</w:t>
      </w:r>
      <w:r>
        <w:rPr>
          <w:rFonts w:hint="eastAsia" w:ascii="仿宋" w:hAnsi="仿宋" w:eastAsia="仿宋" w:cs="仿宋"/>
          <w:sz w:val="32"/>
          <w:szCs w:val="32"/>
          <w:lang w:eastAsia="zh-CN"/>
        </w:rPr>
        <w:t>单位</w:t>
      </w:r>
      <w:r>
        <w:rPr>
          <w:rFonts w:hint="eastAsia" w:ascii="仿宋" w:hAnsi="仿宋" w:eastAsia="仿宋" w:cs="仿宋"/>
          <w:sz w:val="32"/>
          <w:szCs w:val="32"/>
        </w:rPr>
        <w:t>的陈述申辩不影响对违法事实的认定和处理。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54</w:t>
      </w:r>
      <w:r>
        <w:rPr>
          <w:rFonts w:hint="eastAsia" w:ascii="仿宋" w:hAnsi="仿宋" w:eastAsia="仿宋" w:cs="仿宋"/>
          <w:sz w:val="32"/>
          <w:szCs w:val="32"/>
        </w:rPr>
        <w:t>号）及</w:t>
      </w:r>
      <w:r>
        <w:rPr>
          <w:rFonts w:hint="eastAsia" w:ascii="仿宋" w:hAnsi="仿宋" w:eastAsia="仿宋" w:cs="仿宋"/>
          <w:sz w:val="32"/>
          <w:szCs w:val="32"/>
          <w:lang w:val="en-US" w:eastAsia="zh-CN"/>
        </w:rPr>
        <w:t>2023年7月14日</w:t>
      </w:r>
      <w:r>
        <w:rPr>
          <w:rFonts w:hint="eastAsia" w:ascii="仿宋" w:hAnsi="仿宋" w:eastAsia="仿宋" w:cs="仿宋"/>
          <w:sz w:val="32"/>
          <w:szCs w:val="32"/>
        </w:rPr>
        <w:t>送达回执</w:t>
      </w:r>
      <w:r>
        <w:rPr>
          <w:rFonts w:hint="eastAsia" w:ascii="仿宋" w:hAnsi="仿宋" w:eastAsia="仿宋" w:cs="仿宋"/>
          <w:sz w:val="32"/>
          <w:szCs w:val="32"/>
          <w:lang w:eastAsia="zh-CN"/>
        </w:rPr>
        <w:t>，</w:t>
      </w:r>
      <w:r>
        <w:rPr>
          <w:rFonts w:hint="eastAsia" w:ascii="仿宋" w:hAnsi="仿宋" w:eastAsia="仿宋" w:cs="仿宋"/>
          <w:sz w:val="32"/>
          <w:szCs w:val="32"/>
        </w:rPr>
        <w:t>《江门市生态环境局调查询问笔录》、当事人出具的《</w:t>
      </w:r>
      <w:r>
        <w:rPr>
          <w:rFonts w:hint="eastAsia" w:ascii="仿宋" w:hAnsi="仿宋" w:eastAsia="仿宋" w:cs="仿宋"/>
          <w:sz w:val="32"/>
          <w:szCs w:val="32"/>
          <w:lang w:val="en-US" w:eastAsia="zh-CN"/>
        </w:rPr>
        <w:t>建设项目总</w:t>
      </w:r>
      <w:r>
        <w:rPr>
          <w:rFonts w:hint="eastAsia" w:ascii="仿宋" w:hAnsi="仿宋" w:eastAsia="仿宋" w:cs="仿宋"/>
          <w:sz w:val="32"/>
          <w:szCs w:val="32"/>
        </w:rPr>
        <w:t>投资额认定</w:t>
      </w:r>
      <w:r>
        <w:rPr>
          <w:rFonts w:hint="eastAsia" w:ascii="仿宋" w:hAnsi="仿宋" w:eastAsia="仿宋" w:cs="仿宋"/>
          <w:sz w:val="32"/>
          <w:szCs w:val="32"/>
          <w:lang w:val="en-US" w:eastAsia="zh-CN"/>
        </w:rPr>
        <w:t>书</w:t>
      </w:r>
      <w:r>
        <w:rPr>
          <w:rFonts w:hint="eastAsia" w:ascii="仿宋" w:hAnsi="仿宋" w:eastAsia="仿宋" w:cs="仿宋"/>
          <w:sz w:val="32"/>
          <w:szCs w:val="32"/>
        </w:rPr>
        <w:t>》</w:t>
      </w:r>
      <w:r>
        <w:rPr>
          <w:rFonts w:hint="eastAsia" w:ascii="仿宋" w:hAnsi="仿宋" w:eastAsia="仿宋" w:cs="仿宋"/>
          <w:sz w:val="32"/>
          <w:szCs w:val="32"/>
          <w:lang w:val="en-US" w:eastAsia="zh-CN"/>
        </w:rPr>
        <w:t>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环境保护行政处罚陈述申辩书</w:t>
      </w:r>
      <w:r>
        <w:rPr>
          <w:rFonts w:hint="eastAsia" w:ascii="仿宋" w:hAnsi="仿宋" w:eastAsia="仿宋" w:cs="仿宋"/>
          <w:sz w:val="32"/>
          <w:szCs w:val="32"/>
          <w:lang w:eastAsia="zh-CN"/>
        </w:rPr>
        <w:t>》</w:t>
      </w:r>
      <w:r>
        <w:rPr>
          <w:rFonts w:hint="eastAsia" w:ascii="仿宋" w:hAnsi="仿宋" w:eastAsia="仿宋" w:cs="仿宋"/>
          <w:sz w:val="32"/>
          <w:szCs w:val="32"/>
        </w:rPr>
        <w:t>为证。</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w:t>
      </w:r>
      <w:r>
        <w:rPr>
          <w:rFonts w:hint="eastAsia" w:ascii="仿宋" w:hAnsi="仿宋" w:eastAsia="仿宋" w:cs="仿宋"/>
          <w:b/>
          <w:kern w:val="0"/>
          <w:sz w:val="32"/>
          <w:szCs w:val="32"/>
          <w:lang w:val="en-US" w:eastAsia="zh-CN"/>
        </w:rPr>
        <w:t>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lang w:eastAsia="zh-CN"/>
        </w:rPr>
        <w:t>依据上述和《广东省生态环境行政处罚自由裁量权规定》附件1</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lang w:eastAsia="zh-CN"/>
        </w:rPr>
        <w:t>《广东省生态环境违法行为行政处罚罚款金额裁量表》</w:t>
      </w:r>
      <w:r>
        <w:rPr>
          <w:rFonts w:hint="eastAsia" w:ascii="仿宋" w:hAnsi="仿宋" w:eastAsia="仿宋" w:cs="仿宋"/>
          <w:b/>
          <w:sz w:val="32"/>
          <w:szCs w:val="32"/>
          <w:lang w:val="en-US" w:eastAsia="zh-CN"/>
        </w:rPr>
        <w:t>1.1</w:t>
      </w:r>
      <w:r>
        <w:rPr>
          <w:rFonts w:hint="eastAsia" w:ascii="仿宋" w:hAnsi="仿宋" w:eastAsia="仿宋" w:cs="仿宋"/>
          <w:b/>
          <w:sz w:val="32"/>
          <w:szCs w:val="32"/>
          <w:lang w:eastAsia="zh-CN"/>
        </w:rPr>
        <w:t>的有关规定，我局决定对你单位处罚款人民币</w:t>
      </w:r>
      <w:r>
        <w:rPr>
          <w:rFonts w:hint="eastAsia" w:ascii="仿宋" w:hAnsi="仿宋" w:eastAsia="仿宋" w:cs="仿宋"/>
          <w:b/>
          <w:sz w:val="32"/>
          <w:szCs w:val="32"/>
          <w:lang w:val="en-US" w:eastAsia="zh-CN"/>
        </w:rPr>
        <w:t>5</w:t>
      </w:r>
      <w:r>
        <w:rPr>
          <w:rFonts w:hint="eastAsia" w:ascii="仿宋" w:hAnsi="仿宋" w:eastAsia="仿宋" w:cs="仿宋"/>
          <w:b/>
          <w:sz w:val="32"/>
          <w:szCs w:val="32"/>
          <w:lang w:eastAsia="zh-CN"/>
        </w:rPr>
        <w:t>万元（大写：</w:t>
      </w:r>
      <w:r>
        <w:rPr>
          <w:rFonts w:hint="eastAsia" w:ascii="仿宋" w:hAnsi="仿宋" w:eastAsia="仿宋" w:cs="仿宋"/>
          <w:b/>
          <w:sz w:val="32"/>
          <w:szCs w:val="32"/>
          <w:lang w:val="en-US" w:eastAsia="zh-CN"/>
        </w:rPr>
        <w:t>伍万</w:t>
      </w:r>
      <w:r>
        <w:rPr>
          <w:rFonts w:hint="eastAsia" w:ascii="仿宋" w:hAnsi="仿宋" w:eastAsia="仿宋" w:cs="仿宋"/>
          <w:b/>
          <w:sz w:val="32"/>
          <w:szCs w:val="32"/>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w:t>
      </w:r>
      <w:r>
        <w:rPr>
          <w:rFonts w:hint="eastAsia" w:ascii="仿宋" w:hAnsi="仿宋" w:eastAsia="仿宋" w:cs="仿宋"/>
          <w:kern w:val="2"/>
          <w:sz w:val="32"/>
          <w:szCs w:val="32"/>
          <w:lang w:eastAsia="zh-CN"/>
        </w:rPr>
        <w:t>单位</w:t>
      </w:r>
      <w:r>
        <w:rPr>
          <w:rFonts w:hint="eastAsia" w:ascii="仿宋" w:hAnsi="仿宋" w:eastAsia="仿宋" w:cs="仿宋"/>
          <w:kern w:val="2"/>
          <w:sz w:val="32"/>
          <w:szCs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如不服本处罚决定，可在收到本</w:t>
      </w:r>
      <w:r>
        <w:rPr>
          <w:rFonts w:hint="eastAsia" w:ascii="仿宋" w:hAnsi="仿宋" w:eastAsia="仿宋" w:cs="仿宋"/>
          <w:kern w:val="0"/>
          <w:sz w:val="32"/>
          <w:szCs w:val="32"/>
          <w:lang w:eastAsia="zh-CN"/>
        </w:rPr>
        <w:t>处罚</w:t>
      </w:r>
      <w:r>
        <w:rPr>
          <w:rFonts w:hint="eastAsia" w:ascii="仿宋" w:hAnsi="仿宋" w:eastAsia="仿宋" w:cs="仿宋"/>
          <w:kern w:val="0"/>
          <w:sz w:val="32"/>
          <w:szCs w:val="32"/>
        </w:rPr>
        <w:t>决定</w:t>
      </w:r>
      <w:r>
        <w:rPr>
          <w:rFonts w:hint="eastAsia" w:ascii="仿宋" w:hAnsi="仿宋" w:eastAsia="仿宋" w:cs="仿宋"/>
          <w:kern w:val="0"/>
          <w:sz w:val="32"/>
          <w:szCs w:val="32"/>
          <w:lang w:eastAsia="zh-CN"/>
        </w:rPr>
        <w:t>书</w:t>
      </w:r>
      <w:r>
        <w:rPr>
          <w:rFonts w:hint="eastAsia" w:ascii="仿宋" w:hAnsi="仿宋" w:eastAsia="仿宋" w:cs="仿宋"/>
          <w:kern w:val="0"/>
          <w:sz w:val="32"/>
          <w:szCs w:val="32"/>
        </w:rPr>
        <w:t>之日起</w:t>
      </w:r>
      <w:r>
        <w:rPr>
          <w:rFonts w:hint="eastAsia" w:ascii="仿宋" w:hAnsi="仿宋" w:eastAsia="仿宋" w:cs="仿宋"/>
          <w:kern w:val="0"/>
          <w:sz w:val="32"/>
          <w:szCs w:val="32"/>
          <w:lang w:eastAsia="zh-CN"/>
        </w:rPr>
        <w:t>六十</w:t>
      </w:r>
      <w:r>
        <w:rPr>
          <w:rFonts w:hint="eastAsia" w:ascii="仿宋" w:hAnsi="仿宋" w:eastAsia="仿宋" w:cs="仿宋"/>
          <w:kern w:val="0"/>
          <w:sz w:val="32"/>
          <w:szCs w:val="32"/>
        </w:rPr>
        <w:t>日内向江门市人民政府提出行政复议申请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受理地址：江门市人民政府行政复议办公室，江门市蓬江区西园里中三号之一江门市人民政府西侧门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睦洲镇</w:t>
      </w:r>
      <w:r>
        <w:rPr>
          <w:rFonts w:hint="eastAsia" w:ascii="仿宋" w:hAnsi="仿宋" w:eastAsia="仿宋" w:cs="仿宋"/>
          <w:kern w:val="0"/>
          <w:sz w:val="32"/>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7533C"/>
    <w:rsid w:val="015B1BB4"/>
    <w:rsid w:val="01960BF8"/>
    <w:rsid w:val="02B17662"/>
    <w:rsid w:val="03020908"/>
    <w:rsid w:val="047333D2"/>
    <w:rsid w:val="04983D5F"/>
    <w:rsid w:val="049C1D04"/>
    <w:rsid w:val="04F76DD4"/>
    <w:rsid w:val="051B0039"/>
    <w:rsid w:val="056D430E"/>
    <w:rsid w:val="063E0A32"/>
    <w:rsid w:val="06A56CC2"/>
    <w:rsid w:val="08E03AB3"/>
    <w:rsid w:val="0A5C7E2B"/>
    <w:rsid w:val="0C096368"/>
    <w:rsid w:val="0C160432"/>
    <w:rsid w:val="0D026C5D"/>
    <w:rsid w:val="0D305CD2"/>
    <w:rsid w:val="0EE411DE"/>
    <w:rsid w:val="0FBA3010"/>
    <w:rsid w:val="10B34097"/>
    <w:rsid w:val="10E36028"/>
    <w:rsid w:val="13481A0F"/>
    <w:rsid w:val="164A16A5"/>
    <w:rsid w:val="16BB2D6C"/>
    <w:rsid w:val="19FB10D4"/>
    <w:rsid w:val="1AED1685"/>
    <w:rsid w:val="1B9A4789"/>
    <w:rsid w:val="1BD90B14"/>
    <w:rsid w:val="1C5D6DE0"/>
    <w:rsid w:val="1F3248A2"/>
    <w:rsid w:val="201523AB"/>
    <w:rsid w:val="20E617A0"/>
    <w:rsid w:val="222C6442"/>
    <w:rsid w:val="225D18D9"/>
    <w:rsid w:val="2341634B"/>
    <w:rsid w:val="25DC4417"/>
    <w:rsid w:val="28CB2D97"/>
    <w:rsid w:val="2B0378E1"/>
    <w:rsid w:val="2B812ED4"/>
    <w:rsid w:val="2BAF007C"/>
    <w:rsid w:val="2C1E043E"/>
    <w:rsid w:val="2CD77C60"/>
    <w:rsid w:val="2DA42B43"/>
    <w:rsid w:val="2DF906E3"/>
    <w:rsid w:val="2E442D9C"/>
    <w:rsid w:val="30624308"/>
    <w:rsid w:val="30FF50DE"/>
    <w:rsid w:val="310274C8"/>
    <w:rsid w:val="3106021B"/>
    <w:rsid w:val="318F6C0A"/>
    <w:rsid w:val="32257A5E"/>
    <w:rsid w:val="32D37D7A"/>
    <w:rsid w:val="37056953"/>
    <w:rsid w:val="386F51D4"/>
    <w:rsid w:val="38BB1971"/>
    <w:rsid w:val="39900FC9"/>
    <w:rsid w:val="3B9A5572"/>
    <w:rsid w:val="3E1F238B"/>
    <w:rsid w:val="40EC3119"/>
    <w:rsid w:val="42A25B31"/>
    <w:rsid w:val="45882A2B"/>
    <w:rsid w:val="46A80A43"/>
    <w:rsid w:val="48C621C4"/>
    <w:rsid w:val="49BA6F32"/>
    <w:rsid w:val="49C4596D"/>
    <w:rsid w:val="49CF19C3"/>
    <w:rsid w:val="49E862B8"/>
    <w:rsid w:val="4AA77651"/>
    <w:rsid w:val="4BC66ACD"/>
    <w:rsid w:val="4CFE2E04"/>
    <w:rsid w:val="4EA7421F"/>
    <w:rsid w:val="4F4246BC"/>
    <w:rsid w:val="50A447B5"/>
    <w:rsid w:val="548F7932"/>
    <w:rsid w:val="562C577E"/>
    <w:rsid w:val="562C712C"/>
    <w:rsid w:val="56494CBE"/>
    <w:rsid w:val="570322C8"/>
    <w:rsid w:val="58CA2088"/>
    <w:rsid w:val="59172546"/>
    <w:rsid w:val="5AAD3E10"/>
    <w:rsid w:val="5DE27D97"/>
    <w:rsid w:val="5ED53B93"/>
    <w:rsid w:val="5EEB1905"/>
    <w:rsid w:val="602D574A"/>
    <w:rsid w:val="61AB60F1"/>
    <w:rsid w:val="62BB6394"/>
    <w:rsid w:val="63C93BBB"/>
    <w:rsid w:val="64DA6310"/>
    <w:rsid w:val="662C3C3B"/>
    <w:rsid w:val="696D617A"/>
    <w:rsid w:val="69B1292E"/>
    <w:rsid w:val="6BD36413"/>
    <w:rsid w:val="6CAC4EE0"/>
    <w:rsid w:val="6CF7043C"/>
    <w:rsid w:val="730C565B"/>
    <w:rsid w:val="758E0FB4"/>
    <w:rsid w:val="75F23E97"/>
    <w:rsid w:val="779E1C22"/>
    <w:rsid w:val="78EB04B8"/>
    <w:rsid w:val="79BC1E8F"/>
    <w:rsid w:val="79EB071C"/>
    <w:rsid w:val="79F44681"/>
    <w:rsid w:val="7AF65FE7"/>
    <w:rsid w:val="7B215011"/>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1381</Words>
  <Characters>1474</Characters>
  <Lines>11</Lines>
  <Paragraphs>3</Paragraphs>
  <TotalTime>1</TotalTime>
  <ScaleCrop>false</ScaleCrop>
  <LinksUpToDate>false</LinksUpToDate>
  <CharactersWithSpaces>1536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2022-08-12T07:37:00Z</cp:lastPrinted>
  <dcterms:modified xsi:type="dcterms:W3CDTF">2023-08-02T00:54:36Z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1C082527D778498C85174D2F1557F5FD_13</vt:lpwstr>
  </property>
  <property fmtid="{D5CDD505-2E9C-101B-9397-08002B2CF9AE}" pid="4" name="KSOSaveFontToCloudKey">
    <vt:lpwstr>0_btnclosed</vt:lpwstr>
  </property>
</Properties>
</file>