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w:t>
      </w:r>
      <w:r>
        <w:rPr>
          <w:rFonts w:hint="eastAsia" w:ascii="仿宋_GB2312"/>
          <w:szCs w:val="32"/>
          <w:lang w:val="en-US" w:eastAsia="zh-CN"/>
        </w:rPr>
        <w:t>蔡奕椿</w:t>
      </w:r>
      <w:r>
        <w:rPr>
          <w:rFonts w:hint="eastAsia" w:ascii="仿宋_GB2312"/>
          <w:szCs w:val="32"/>
        </w:rPr>
        <w:t>（</w:t>
      </w:r>
      <w:r>
        <w:rPr>
          <w:rFonts w:hint="eastAsia" w:ascii="仿宋_GB2312"/>
          <w:szCs w:val="32"/>
          <w:lang w:val="en-US" w:eastAsia="zh-CN"/>
        </w:rPr>
        <w:t>江门市新会区辽海饲料</w:t>
      </w:r>
      <w:r>
        <w:rPr>
          <w:rFonts w:hint="eastAsia" w:ascii="仿宋_GB2312"/>
          <w:szCs w:val="32"/>
        </w:rPr>
        <w:t>有限公司直接负责的主管人员）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pacing w:val="-6"/>
          <w:sz w:val="32"/>
          <w:szCs w:val="32"/>
        </w:rPr>
        <w:t>江门市新会区</w:t>
      </w:r>
      <w:r>
        <w:rPr>
          <w:rFonts w:hint="eastAsia" w:ascii="仿宋_GB2312"/>
          <w:spacing w:val="-6"/>
          <w:sz w:val="32"/>
          <w:szCs w:val="32"/>
          <w:lang w:eastAsia="zh-CN"/>
        </w:rPr>
        <w:t>三江镇</w:t>
      </w:r>
      <w:r>
        <w:rPr>
          <w:rFonts w:hint="eastAsia" w:ascii="仿宋_GB2312"/>
          <w:spacing w:val="-6"/>
          <w:sz w:val="32"/>
          <w:szCs w:val="32"/>
          <w:lang w:val="en-US" w:eastAsia="zh-CN"/>
        </w:rPr>
        <w:t>深吕工业园（深吕村谭宅围）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color w:val="000000"/>
          <w:lang w:val="en-US" w:eastAsia="zh-CN"/>
        </w:rPr>
      </w:pPr>
      <w:r>
        <w:rPr>
          <w:rFonts w:hint="eastAsia"/>
          <w:color w:val="000000"/>
        </w:rPr>
        <w:t>公民身份号码：</w:t>
      </w:r>
      <w:r>
        <w:rPr>
          <w:rFonts w:hint="eastAsia"/>
          <w:color w:val="000000"/>
          <w:lang w:val="en-US" w:eastAsia="zh-CN"/>
        </w:rPr>
        <w:t>460100********1817</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val="en-US" w:eastAsia="zh-CN"/>
        </w:rPr>
        <w:t>蔡奕椿</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4</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江门市新会区辽海饲料</w:t>
      </w:r>
      <w:r>
        <w:rPr>
          <w:rFonts w:hint="eastAsia" w:ascii="仿宋_GB2312"/>
          <w:szCs w:val="32"/>
        </w:rPr>
        <w:t>有限公司（以下简称：该单位）进行的现场检查和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szCs w:val="32"/>
        </w:rPr>
        <w:t>该单位</w:t>
      </w:r>
      <w:r>
        <w:rPr>
          <w:rFonts w:hint="eastAsia" w:ascii="仿宋_GB2312"/>
          <w:color w:val="000000"/>
          <w:szCs w:val="32"/>
          <w:lang w:val="en-US" w:eastAsia="zh-CN"/>
        </w:rPr>
        <w:t>扩建的2条饲料生产线，存在</w:t>
      </w:r>
      <w:r>
        <w:rPr>
          <w:rFonts w:hint="eastAsia" w:ascii="仿宋_GB2312"/>
          <w:color w:val="000000"/>
          <w:szCs w:val="32"/>
        </w:rPr>
        <w:t>需要配套建设的环境保护设施未经验收，建设项目已投入生产</w:t>
      </w:r>
      <w:r>
        <w:rPr>
          <w:rFonts w:hint="eastAsia" w:ascii="仿宋_GB2312"/>
          <w:color w:val="000000"/>
          <w:szCs w:val="32"/>
          <w:lang w:val="en-US" w:eastAsia="zh-CN"/>
        </w:rPr>
        <w:t>的违法行为</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lang w:val="en-US" w:eastAsia="zh-CN"/>
        </w:rPr>
        <w:t>关于江门市新会海洋饲料有限公司建设项目环境影响报告表审批意见的函</w:t>
      </w:r>
      <w:r>
        <w:rPr>
          <w:rFonts w:hint="eastAsia" w:ascii="仿宋_GB2312"/>
          <w:szCs w:val="32"/>
          <w:lang w:eastAsia="zh-CN"/>
        </w:rPr>
        <w:t>》（</w:t>
      </w:r>
      <w:r>
        <w:rPr>
          <w:rFonts w:hint="eastAsia" w:ascii="仿宋_GB2312"/>
          <w:szCs w:val="32"/>
          <w:lang w:val="en-US" w:eastAsia="zh-CN"/>
        </w:rPr>
        <w:t>新环建[2004]349号</w:t>
      </w:r>
      <w:r>
        <w:rPr>
          <w:rFonts w:hint="eastAsia" w:ascii="仿宋_GB2312"/>
          <w:szCs w:val="32"/>
          <w:lang w:eastAsia="zh-CN"/>
        </w:rPr>
        <w:t>）、《</w:t>
      </w:r>
      <w:r>
        <w:rPr>
          <w:rFonts w:hint="eastAsia" w:ascii="仿宋_GB2312"/>
          <w:szCs w:val="32"/>
          <w:lang w:val="en-US" w:eastAsia="zh-CN"/>
        </w:rPr>
        <w:t>关于江门市新会海洋饲料有限公司企业名称变更申请批复意见的函</w:t>
      </w:r>
      <w:r>
        <w:rPr>
          <w:rFonts w:hint="eastAsia" w:ascii="仿宋_GB2312"/>
          <w:szCs w:val="32"/>
          <w:lang w:eastAsia="zh-CN"/>
        </w:rPr>
        <w:t>》（</w:t>
      </w:r>
      <w:r>
        <w:rPr>
          <w:rFonts w:hint="eastAsia" w:ascii="仿宋_GB2312"/>
          <w:szCs w:val="32"/>
          <w:lang w:val="en-US" w:eastAsia="zh-CN"/>
        </w:rPr>
        <w:t>新环建</w:t>
      </w:r>
      <w:r>
        <w:rPr>
          <w:rFonts w:hint="eastAsia"/>
          <w:kern w:val="0"/>
        </w:rPr>
        <w:t>〔</w:t>
      </w:r>
      <w:r>
        <w:rPr>
          <w:rFonts w:hint="eastAsia" w:eastAsia="宋体"/>
          <w:kern w:val="0"/>
        </w:rPr>
        <w:t>20</w:t>
      </w:r>
      <w:r>
        <w:rPr>
          <w:rFonts w:hint="eastAsia" w:eastAsia="宋体"/>
          <w:kern w:val="0"/>
          <w:lang w:val="en-US" w:eastAsia="zh-CN"/>
        </w:rPr>
        <w:t>08</w:t>
      </w:r>
      <w:r>
        <w:rPr>
          <w:rFonts w:hint="eastAsia"/>
          <w:kern w:val="0"/>
        </w:rPr>
        <w:t>〕</w:t>
      </w:r>
      <w:r>
        <w:rPr>
          <w:rFonts w:hint="eastAsia"/>
          <w:kern w:val="0"/>
          <w:lang w:val="en-US" w:eastAsia="zh-CN"/>
        </w:rPr>
        <w:t>118号</w:t>
      </w:r>
      <w:r>
        <w:rPr>
          <w:rFonts w:hint="eastAsia" w:ascii="仿宋_GB2312"/>
          <w:szCs w:val="32"/>
          <w:lang w:eastAsia="zh-CN"/>
        </w:rPr>
        <w:t>）、《</w:t>
      </w:r>
      <w:r>
        <w:rPr>
          <w:rFonts w:hint="eastAsia" w:ascii="仿宋_GB2312"/>
          <w:szCs w:val="32"/>
          <w:lang w:val="en-US" w:eastAsia="zh-CN"/>
        </w:rPr>
        <w:t>关于江门市新会区辽海饲料有限公司饲料加工生产项目竣工环保验收意见的函</w:t>
      </w:r>
      <w:r>
        <w:rPr>
          <w:rFonts w:hint="eastAsia" w:ascii="仿宋_GB2312"/>
          <w:szCs w:val="32"/>
          <w:lang w:eastAsia="zh-CN"/>
        </w:rPr>
        <w:t>》（</w:t>
      </w:r>
      <w:r>
        <w:rPr>
          <w:rFonts w:hint="eastAsia" w:ascii="仿宋_GB2312"/>
          <w:szCs w:val="32"/>
          <w:lang w:val="en-US" w:eastAsia="zh-CN"/>
        </w:rPr>
        <w:t>新环验</w:t>
      </w:r>
      <w:r>
        <w:rPr>
          <w:rFonts w:hint="eastAsia"/>
          <w:kern w:val="0"/>
        </w:rPr>
        <w:t>〔</w:t>
      </w:r>
      <w:r>
        <w:rPr>
          <w:rFonts w:hint="eastAsia" w:eastAsia="宋体"/>
          <w:kern w:val="0"/>
        </w:rPr>
        <w:t>20</w:t>
      </w:r>
      <w:r>
        <w:rPr>
          <w:rFonts w:hint="eastAsia" w:eastAsia="宋体"/>
          <w:kern w:val="0"/>
          <w:lang w:val="en-US" w:eastAsia="zh-CN"/>
        </w:rPr>
        <w:t>08</w:t>
      </w:r>
      <w:r>
        <w:rPr>
          <w:rFonts w:hint="eastAsia"/>
          <w:kern w:val="0"/>
        </w:rPr>
        <w:t>〕</w:t>
      </w:r>
      <w:r>
        <w:rPr>
          <w:rFonts w:hint="eastAsia"/>
          <w:kern w:val="0"/>
          <w:lang w:val="en-US" w:eastAsia="zh-CN"/>
        </w:rPr>
        <w:t>174号</w:t>
      </w:r>
      <w:r>
        <w:rPr>
          <w:rFonts w:hint="eastAsia" w:ascii="仿宋_GB2312"/>
          <w:szCs w:val="32"/>
          <w:lang w:eastAsia="zh-CN"/>
        </w:rPr>
        <w:t>）</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color w:val="000000"/>
          <w:szCs w:val="32"/>
          <w:lang w:eastAsia="zh-CN"/>
        </w:rPr>
        <w:t>该</w:t>
      </w:r>
      <w:r>
        <w:rPr>
          <w:rFonts w:hint="eastAsia" w:ascii="仿宋_GB2312"/>
          <w:color w:val="000000"/>
          <w:szCs w:val="32"/>
        </w:rPr>
        <w:t>单位的上述行为违反了《建设项目环境保护管理条例》第十九条第一款的规定，你是</w:t>
      </w:r>
      <w:r>
        <w:rPr>
          <w:rFonts w:hint="eastAsia" w:ascii="仿宋_GB2312"/>
          <w:szCs w:val="32"/>
        </w:rPr>
        <w:t>该单位的</w:t>
      </w:r>
      <w:r>
        <w:rPr>
          <w:rFonts w:hint="eastAsia" w:ascii="仿宋_GB2312"/>
          <w:szCs w:val="32"/>
          <w:lang w:val="en-US" w:eastAsia="zh-CN"/>
        </w:rPr>
        <w:t>环保主要负责人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日告知你违法事实、处罚依据和拟作出的处罚决定，并告知你有权进行陈述申辩和要求听证。</w:t>
      </w:r>
      <w:r>
        <w:rPr>
          <w:rFonts w:hint="eastAsia" w:ascii="仿宋_GB2312" w:hAnsi="宋体"/>
          <w:color w:val="auto"/>
          <w:szCs w:val="32"/>
        </w:rPr>
        <w:t>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以上事实，有我局2022年</w:t>
      </w:r>
      <w:r>
        <w:rPr>
          <w:rFonts w:hint="eastAsia" w:ascii="仿宋_GB2312"/>
          <w:szCs w:val="32"/>
          <w:lang w:val="en-US" w:eastAsia="zh-CN"/>
        </w:rPr>
        <w:t>5</w:t>
      </w:r>
      <w:r>
        <w:rPr>
          <w:rFonts w:hint="eastAsia" w:ascii="仿宋_GB2312"/>
          <w:szCs w:val="32"/>
        </w:rPr>
        <w:t>月</w:t>
      </w:r>
      <w:r>
        <w:rPr>
          <w:rFonts w:hint="eastAsia" w:ascii="仿宋_GB2312"/>
          <w:szCs w:val="32"/>
          <w:lang w:val="en-US" w:eastAsia="zh-CN"/>
        </w:rPr>
        <w:t>20</w:t>
      </w:r>
      <w:r>
        <w:rPr>
          <w:rFonts w:hint="eastAsia" w:ascii="仿宋_GB2312"/>
          <w:szCs w:val="32"/>
        </w:rPr>
        <w:t>日《行政处罚听证告知书》（江新环罚听告〔2022〕</w:t>
      </w:r>
      <w:r>
        <w:rPr>
          <w:rFonts w:hint="eastAsia" w:ascii="仿宋_GB2312"/>
          <w:szCs w:val="32"/>
          <w:lang w:val="en-US" w:eastAsia="zh-CN"/>
        </w:rPr>
        <w:t>18</w:t>
      </w:r>
      <w:r>
        <w:rPr>
          <w:rFonts w:hint="eastAsia" w:ascii="仿宋_GB2312"/>
          <w:szCs w:val="32"/>
        </w:rPr>
        <w:t>号）</w:t>
      </w:r>
      <w:r>
        <w:rPr>
          <w:rFonts w:hint="eastAsia" w:ascii="仿宋_GB2312"/>
          <w:szCs w:val="32"/>
          <w:lang w:val="en-US" w:eastAsia="zh-CN"/>
        </w:rPr>
        <w:t>及</w:t>
      </w:r>
      <w:r>
        <w:rPr>
          <w:rFonts w:hint="eastAsia" w:ascii="仿宋_GB2312"/>
          <w:szCs w:val="32"/>
        </w:rPr>
        <w:t>2022年</w:t>
      </w:r>
      <w:r>
        <w:rPr>
          <w:rFonts w:hint="eastAsia" w:ascii="仿宋_GB2312"/>
          <w:szCs w:val="32"/>
          <w:lang w:val="en-US" w:eastAsia="zh-CN"/>
        </w:rPr>
        <w:t>5</w:t>
      </w:r>
      <w:r>
        <w:rPr>
          <w:rFonts w:hint="eastAsia" w:ascii="仿宋_GB2312"/>
          <w:szCs w:val="32"/>
        </w:rPr>
        <w:t>月2</w:t>
      </w:r>
      <w:r>
        <w:rPr>
          <w:rFonts w:hint="eastAsia" w:ascii="仿宋_GB2312"/>
          <w:szCs w:val="32"/>
          <w:lang w:val="en-US" w:eastAsia="zh-CN"/>
        </w:rPr>
        <w:t>3</w:t>
      </w:r>
      <w:r>
        <w:rPr>
          <w:rFonts w:hint="eastAsia" w:ascii="仿宋_GB2312"/>
          <w:szCs w:val="32"/>
        </w:rPr>
        <w:t>日送达回执为证。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1.8</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对你处罚款人民币</w:t>
      </w:r>
      <w:r>
        <w:rPr>
          <w:rFonts w:hint="eastAsia" w:ascii="仿宋_GB2312"/>
          <w:b/>
          <w:lang w:val="en-US" w:eastAsia="zh-CN"/>
        </w:rPr>
        <w:t>7.2</w:t>
      </w:r>
      <w:r>
        <w:rPr>
          <w:rFonts w:hint="eastAsia" w:ascii="仿宋_GB2312" w:eastAsia="仿宋_GB2312"/>
          <w:b/>
          <w:lang w:eastAsia="zh-CN"/>
        </w:rPr>
        <w:t>万元（大写：</w:t>
      </w:r>
      <w:r>
        <w:rPr>
          <w:rFonts w:hint="eastAsia" w:ascii="仿宋_GB2312"/>
          <w:b/>
          <w:lang w:val="en-US" w:eastAsia="zh-CN"/>
        </w:rPr>
        <w:t>柒万贰仟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三江</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8B3241E"/>
    <w:rsid w:val="0B8C5719"/>
    <w:rsid w:val="0D8767F5"/>
    <w:rsid w:val="0E991E71"/>
    <w:rsid w:val="0FA22352"/>
    <w:rsid w:val="104A5BD7"/>
    <w:rsid w:val="12AB206A"/>
    <w:rsid w:val="231260F6"/>
    <w:rsid w:val="233B30F0"/>
    <w:rsid w:val="26F97953"/>
    <w:rsid w:val="27355704"/>
    <w:rsid w:val="27916041"/>
    <w:rsid w:val="28051F38"/>
    <w:rsid w:val="2E66012A"/>
    <w:rsid w:val="36E07C5A"/>
    <w:rsid w:val="3EA415BB"/>
    <w:rsid w:val="442A1A7D"/>
    <w:rsid w:val="4625630A"/>
    <w:rsid w:val="4FE048DB"/>
    <w:rsid w:val="54714FDA"/>
    <w:rsid w:val="56DB4174"/>
    <w:rsid w:val="5AEE6333"/>
    <w:rsid w:val="5F1339E6"/>
    <w:rsid w:val="5F4C7D3F"/>
    <w:rsid w:val="62B306F8"/>
    <w:rsid w:val="63F93C9B"/>
    <w:rsid w:val="640323D2"/>
    <w:rsid w:val="64F22672"/>
    <w:rsid w:val="6B4E2891"/>
    <w:rsid w:val="6CED5E8A"/>
    <w:rsid w:val="6EAA561A"/>
    <w:rsid w:val="6F8A32C9"/>
    <w:rsid w:val="707747E7"/>
    <w:rsid w:val="70B85263"/>
    <w:rsid w:val="73950E81"/>
    <w:rsid w:val="75FE23C6"/>
    <w:rsid w:val="7E5F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1489</Words>
  <Characters>1576</Characters>
  <Lines>10</Lines>
  <Paragraphs>3</Paragraphs>
  <TotalTime>2</TotalTime>
  <ScaleCrop>false</ScaleCrop>
  <LinksUpToDate>false</LinksUpToDate>
  <CharactersWithSpaces>1634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2022-06-14T07:36:00Z</cp:lastPrinted>
  <dcterms:modified xsi:type="dcterms:W3CDTF">2022-07-06T01:28:58Z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9D16EEF1E79546CD865511B779C8583C</vt:lpwstr>
  </property>
</Properties>
</file>