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100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江门市新会区永键化纤有限公司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914407057375543907</w:t>
      </w:r>
    </w:p>
    <w:p>
      <w:pPr>
        <w:keepNext w:val="0"/>
        <w:keepLines w:val="0"/>
        <w:pageBreakBefore w:val="0"/>
        <w:widowControl w:val="0"/>
        <w:kinsoku/>
        <w:wordWrap/>
        <w:overflowPunct/>
        <w:topLinePunct w:val="0"/>
        <w:autoSpaceDE/>
        <w:autoSpaceDN/>
        <w:bidi w:val="0"/>
        <w:adjustRightInd/>
        <w:snapToGrid/>
        <w:spacing w:line="54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会城业兴二路</w:t>
      </w:r>
      <w:r>
        <w:rPr>
          <w:rFonts w:hint="eastAsia" w:ascii="仿宋_GB2312"/>
          <w:snapToGrid w:val="0"/>
          <w:spacing w:val="-11"/>
          <w:kern w:val="13"/>
          <w:szCs w:val="32"/>
          <w:lang w:val="en-US" w:eastAsia="zh-CN"/>
        </w:rPr>
        <w:t>22号2座</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法定代表人：邓锦英</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江门市新会区永键化纤有限公司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szCs w:val="32"/>
        </w:rPr>
      </w:pPr>
      <w:r>
        <w:rPr>
          <w:rFonts w:hint="eastAsia" w:ascii="仿宋_GB2312" w:hAnsi="仿宋_GB2312" w:cs="仿宋_GB2312"/>
          <w:szCs w:val="32"/>
          <w:lang w:val="en-US" w:eastAsia="zh-CN"/>
        </w:rPr>
        <w:t>2021年11</w:t>
      </w:r>
      <w:r>
        <w:rPr>
          <w:rFonts w:hint="eastAsia" w:ascii="仿宋_GB2312" w:hAnsi="仿宋_GB2312" w:cs="仿宋_GB2312"/>
          <w:szCs w:val="32"/>
        </w:rPr>
        <w:t>月</w:t>
      </w:r>
      <w:r>
        <w:rPr>
          <w:rFonts w:hint="eastAsia"/>
          <w:szCs w:val="32"/>
        </w:rPr>
        <w:t>，我局执法人员对</w:t>
      </w:r>
      <w:r>
        <w:rPr>
          <w:rFonts w:hint="eastAsia" w:ascii="仿宋_GB2312"/>
          <w:szCs w:val="32"/>
          <w:lang w:eastAsia="zh-CN"/>
        </w:rPr>
        <w:t>江门市新会区永键化纤有限公司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color w:val="auto"/>
          <w:szCs w:val="32"/>
        </w:rPr>
      </w:pPr>
      <w:r>
        <w:rPr>
          <w:rFonts w:hint="eastAsia" w:ascii="仿宋_GB2312"/>
          <w:color w:val="auto"/>
          <w:szCs w:val="32"/>
          <w:lang w:eastAsia="zh-CN"/>
        </w:rPr>
        <w:t>你单位</w:t>
      </w:r>
      <w:r>
        <w:rPr>
          <w:rFonts w:hint="eastAsia" w:ascii="仿宋_GB2312"/>
          <w:color w:val="auto"/>
          <w:szCs w:val="32"/>
        </w:rPr>
        <w:t>的纺扁丝生产线的热熔挤出工序产生含挥发性有机物废气，但</w:t>
      </w:r>
      <w:r>
        <w:rPr>
          <w:rFonts w:hint="eastAsia" w:ascii="仿宋_GB2312"/>
          <w:color w:val="auto"/>
          <w:szCs w:val="32"/>
          <w:lang w:eastAsia="zh-CN"/>
        </w:rPr>
        <w:t>你单位</w:t>
      </w:r>
      <w:r>
        <w:rPr>
          <w:rFonts w:hint="eastAsia" w:ascii="仿宋_GB2312"/>
          <w:color w:val="auto"/>
          <w:szCs w:val="32"/>
        </w:rPr>
        <w:t>未按照规定安装污染防治设施。</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录》、《江门市生态环境局调查询问笔录》，</w:t>
      </w:r>
      <w:r>
        <w:rPr>
          <w:rFonts w:hint="eastAsia" w:ascii="仿宋_GB2312"/>
          <w:szCs w:val="32"/>
          <w:lang w:eastAsia="zh-CN"/>
        </w:rPr>
        <w:t>《关于江门市新会区永键化纤有限公司丝针织品及编织品制造搬迁</w:t>
      </w:r>
      <w:r>
        <w:rPr>
          <w:rFonts w:hint="eastAsia" w:ascii="仿宋_GB2312"/>
          <w:szCs w:val="32"/>
          <w:lang w:val="en-US" w:eastAsia="zh-CN"/>
        </w:rPr>
        <w:t>项目环境影响报告表的批复</w:t>
      </w:r>
      <w:r>
        <w:rPr>
          <w:rFonts w:hint="eastAsia" w:ascii="仿宋_GB2312"/>
          <w:szCs w:val="32"/>
          <w:lang w:eastAsia="zh-CN"/>
        </w:rPr>
        <w:t>》（新环建</w:t>
      </w:r>
      <w:r>
        <w:rPr>
          <w:rFonts w:hint="eastAsia" w:ascii="仿宋_GB2312" w:hAnsi="仿宋_GB2312" w:eastAsia="仿宋_GB2312" w:cs="仿宋_GB2312"/>
          <w:kern w:val="0"/>
        </w:rPr>
        <w:t>〔20</w:t>
      </w:r>
      <w:r>
        <w:rPr>
          <w:rFonts w:hint="eastAsia" w:ascii="仿宋_GB2312" w:hAnsi="仿宋_GB2312" w:cs="仿宋_GB2312"/>
          <w:kern w:val="0"/>
          <w:lang w:val="en-US" w:eastAsia="zh-CN"/>
        </w:rPr>
        <w:t>07</w:t>
      </w:r>
      <w:r>
        <w:rPr>
          <w:rFonts w:hint="eastAsia" w:ascii="仿宋_GB2312" w:hAnsi="仿宋_GB2312" w:eastAsia="仿宋_GB2312" w:cs="仿宋_GB2312"/>
          <w:kern w:val="0"/>
        </w:rPr>
        <w:t>〕</w:t>
      </w:r>
      <w:r>
        <w:rPr>
          <w:rFonts w:hint="eastAsia" w:ascii="仿宋_GB2312" w:hAnsi="仿宋_GB2312" w:cs="仿宋_GB2312"/>
          <w:kern w:val="0"/>
          <w:lang w:val="en-US" w:eastAsia="zh-CN"/>
        </w:rPr>
        <w:t>128</w:t>
      </w:r>
      <w:r>
        <w:rPr>
          <w:rFonts w:hint="eastAsia" w:ascii="仿宋_GB2312" w:hAnsi="仿宋_GB2312" w:eastAsia="仿宋_GB2312" w:cs="仿宋_GB2312"/>
          <w:kern w:val="0"/>
          <w:lang w:val="en-US" w:eastAsia="zh-CN"/>
        </w:rPr>
        <w:t>号</w:t>
      </w:r>
      <w:r>
        <w:rPr>
          <w:rFonts w:hint="eastAsia" w:ascii="仿宋_GB2312"/>
          <w:szCs w:val="32"/>
          <w:lang w:eastAsia="zh-CN"/>
        </w:rPr>
        <w:t>）、《关于江门市新会区永键化纤有限公司丝针织品及编织品制造迁建</w:t>
      </w:r>
      <w:r>
        <w:rPr>
          <w:rFonts w:hint="eastAsia" w:ascii="仿宋_GB2312"/>
          <w:szCs w:val="32"/>
          <w:lang w:val="en-US" w:eastAsia="zh-CN"/>
        </w:rPr>
        <w:t>项目竣工环境保护验收意见的函</w:t>
      </w:r>
      <w:r>
        <w:rPr>
          <w:rFonts w:hint="eastAsia" w:ascii="仿宋_GB2312"/>
          <w:szCs w:val="32"/>
          <w:lang w:eastAsia="zh-CN"/>
        </w:rPr>
        <w:t>》（新环验</w:t>
      </w:r>
      <w:r>
        <w:rPr>
          <w:rFonts w:hint="eastAsia" w:ascii="仿宋_GB2312" w:hAnsi="仿宋_GB2312" w:eastAsia="仿宋_GB2312" w:cs="仿宋_GB2312"/>
          <w:kern w:val="0"/>
        </w:rPr>
        <w:t>〔20</w:t>
      </w:r>
      <w:r>
        <w:rPr>
          <w:rFonts w:hint="eastAsia" w:ascii="仿宋_GB2312" w:hAnsi="仿宋_GB2312" w:cs="仿宋_GB2312"/>
          <w:kern w:val="0"/>
          <w:lang w:val="en-US" w:eastAsia="zh-CN"/>
        </w:rPr>
        <w:t>07</w:t>
      </w:r>
      <w:r>
        <w:rPr>
          <w:rFonts w:hint="eastAsia" w:ascii="仿宋_GB2312" w:hAnsi="仿宋_GB2312" w:eastAsia="仿宋_GB2312" w:cs="仿宋_GB2312"/>
          <w:kern w:val="0"/>
        </w:rPr>
        <w:t>〕</w:t>
      </w:r>
      <w:r>
        <w:rPr>
          <w:rFonts w:hint="eastAsia" w:ascii="仿宋_GB2312" w:hAnsi="仿宋_GB2312" w:cs="仿宋_GB2312"/>
          <w:kern w:val="0"/>
          <w:lang w:val="en-US" w:eastAsia="zh-CN"/>
        </w:rPr>
        <w:t>279</w:t>
      </w:r>
      <w:r>
        <w:rPr>
          <w:rFonts w:hint="eastAsia" w:ascii="仿宋_GB2312" w:hAnsi="仿宋_GB2312" w:eastAsia="仿宋_GB2312" w:cs="仿宋_GB2312"/>
          <w:kern w:val="0"/>
          <w:lang w:val="en-US" w:eastAsia="zh-CN"/>
        </w:rPr>
        <w:t>号</w:t>
      </w:r>
      <w:r>
        <w:rPr>
          <w:rFonts w:hint="eastAsia" w:ascii="仿宋_GB2312"/>
          <w:szCs w:val="32"/>
          <w:lang w:eastAsia="zh-CN"/>
        </w:rPr>
        <w:t>）、《江门市新会区环境建设项目环保备案表》（备案编号</w:t>
      </w:r>
      <w:r>
        <w:rPr>
          <w:rFonts w:hint="eastAsia" w:ascii="仿宋_GB2312"/>
          <w:szCs w:val="32"/>
          <w:lang w:val="en-US" w:eastAsia="zh-CN"/>
        </w:rPr>
        <w:t>2016备0270号</w:t>
      </w:r>
      <w:r>
        <w:rPr>
          <w:rFonts w:hint="eastAsia" w:ascii="仿宋_GB2312"/>
          <w:szCs w:val="32"/>
          <w:lang w:eastAsia="zh-CN"/>
        </w:rPr>
        <w:t>）及</w:t>
      </w:r>
      <w:r>
        <w:rPr>
          <w:rFonts w:hint="eastAsia" w:ascii="仿宋_GB2312"/>
          <w:szCs w:val="32"/>
        </w:rPr>
        <w:t>我局执法人员现场拍摄的照片证据为证。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四十五</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12</w:t>
      </w:r>
      <w:r>
        <w:rPr>
          <w:rFonts w:hint="eastAsia" w:ascii="仿宋_GB2312" w:hAnsi="宋体"/>
          <w:szCs w:val="32"/>
        </w:rPr>
        <w:t>月</w:t>
      </w:r>
      <w:r>
        <w:rPr>
          <w:rFonts w:hint="eastAsia" w:ascii="仿宋_GB2312" w:hAnsi="宋体"/>
          <w:szCs w:val="32"/>
          <w:lang w:val="en-US" w:eastAsia="zh-CN"/>
        </w:rPr>
        <w:t>2</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，对你单位改正违法行为情节予以考虑。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11</w:t>
      </w:r>
      <w:r>
        <w:rPr>
          <w:rFonts w:hint="eastAsia" w:ascii="仿宋_GB2312" w:hAnsi="宋体"/>
          <w:szCs w:val="32"/>
        </w:rPr>
        <w:t>月</w:t>
      </w:r>
      <w:r>
        <w:rPr>
          <w:rFonts w:hint="eastAsia" w:ascii="仿宋_GB2312"/>
          <w:lang w:val="en-US" w:eastAsia="zh-CN"/>
        </w:rPr>
        <w:t>26</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98</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12</w:t>
      </w:r>
      <w:r>
        <w:rPr>
          <w:rFonts w:hint="eastAsia" w:ascii="仿宋_GB2312"/>
        </w:rPr>
        <w:t>月</w:t>
      </w:r>
      <w:r>
        <w:rPr>
          <w:rFonts w:hint="eastAsia" w:ascii="仿宋_GB2312"/>
          <w:lang w:val="en-US" w:eastAsia="zh-CN"/>
        </w:rPr>
        <w:t>2</w:t>
      </w:r>
      <w:r>
        <w:rPr>
          <w:rFonts w:hint="eastAsia" w:ascii="仿宋_GB2312"/>
        </w:rPr>
        <w:t>日送达回执</w:t>
      </w:r>
      <w:r>
        <w:rPr>
          <w:rFonts w:hint="eastAsia" w:ascii="仿宋_GB2312"/>
          <w:lang w:eastAsia="zh-CN"/>
        </w:rPr>
        <w:t>及你单位《减免罚款申请书》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一百零八</w:t>
      </w:r>
      <w:r>
        <w:rPr>
          <w:rFonts w:hint="eastAsia" w:ascii="仿宋_GB2312"/>
        </w:rPr>
        <w:t>条第</w:t>
      </w:r>
      <w:r>
        <w:rPr>
          <w:rFonts w:hint="eastAsia" w:ascii="仿宋_GB2312"/>
          <w:lang w:eastAsia="zh-CN"/>
        </w:rPr>
        <w:t>一</w:t>
      </w:r>
      <w:r>
        <w:rPr>
          <w:rFonts w:hint="eastAsia" w:ascii="仿宋_GB2312"/>
        </w:rPr>
        <w:t>项规定，违反本法规定，产生含挥发性有机物废气的生产和服务活动，未在密闭空间或者设备中进行，未按照规定安装、使用污染防治设施，或者未采取减少废气排放措施的</w:t>
      </w:r>
      <w:r>
        <w:rPr>
          <w:rFonts w:hint="eastAsia" w:ascii="仿宋_GB2312"/>
          <w:lang w:eastAsia="zh-CN"/>
        </w:rPr>
        <w:t>，由县级以上人民政府生态环境主管部门责令改正，处二万元以上二十万元以下的罚款；拒不改正的，责令停产整治。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11</w:t>
      </w:r>
      <w:r>
        <w:rPr>
          <w:rFonts w:hint="eastAsia" w:ascii="仿宋_GB2312"/>
          <w:b/>
        </w:rPr>
        <w:t>月</w:t>
      </w:r>
      <w:r>
        <w:rPr>
          <w:rFonts w:hint="eastAsia" w:ascii="仿宋_GB2312"/>
          <w:b/>
          <w:lang w:val="en-US" w:eastAsia="zh-CN"/>
        </w:rPr>
        <w:t>9</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90</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8</w:t>
      </w:r>
      <w:r>
        <w:rPr>
          <w:rFonts w:hint="eastAsia" w:ascii="仿宋_GB2312"/>
          <w:b/>
        </w:rPr>
        <w:t>万元</w:t>
      </w:r>
      <w:r>
        <w:rPr>
          <w:rFonts w:hint="eastAsia" w:ascii="仿宋_GB2312"/>
          <w:b/>
          <w:lang w:eastAsia="zh-CN"/>
        </w:rPr>
        <w:t>（大写：捌万元）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12</w:t>
      </w:r>
      <w:r>
        <w:rPr>
          <w:rFonts w:hint="eastAsia" w:ascii="仿宋_GB2312" w:hAnsi="宋体"/>
          <w:kern w:val="0"/>
        </w:rPr>
        <w:t>月</w:t>
      </w:r>
      <w:r>
        <w:rPr>
          <w:rFonts w:hint="eastAsia" w:ascii="仿宋_GB2312" w:hAnsi="宋体"/>
          <w:kern w:val="0"/>
          <w:lang w:val="en-US" w:eastAsia="zh-CN"/>
        </w:rPr>
        <w:t>20</w:t>
      </w:r>
      <w:bookmarkStart w:id="0" w:name="_GoBack"/>
      <w:bookmarkEnd w:id="0"/>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8E03AB3"/>
    <w:rsid w:val="0EE411DE"/>
    <w:rsid w:val="10B34097"/>
    <w:rsid w:val="10E36028"/>
    <w:rsid w:val="13481A0F"/>
    <w:rsid w:val="16347E5B"/>
    <w:rsid w:val="16BB2D6C"/>
    <w:rsid w:val="19FB10D4"/>
    <w:rsid w:val="1B9A4789"/>
    <w:rsid w:val="1C5D6DE0"/>
    <w:rsid w:val="1F3248A2"/>
    <w:rsid w:val="201523AB"/>
    <w:rsid w:val="20E617A0"/>
    <w:rsid w:val="25DC4417"/>
    <w:rsid w:val="2C1E043E"/>
    <w:rsid w:val="2CD77C60"/>
    <w:rsid w:val="2DA42B43"/>
    <w:rsid w:val="2E442D9C"/>
    <w:rsid w:val="318F6C0A"/>
    <w:rsid w:val="32257A5E"/>
    <w:rsid w:val="3248334A"/>
    <w:rsid w:val="32D37D7A"/>
    <w:rsid w:val="386F51D4"/>
    <w:rsid w:val="40EC3119"/>
    <w:rsid w:val="41A568F7"/>
    <w:rsid w:val="42A25B31"/>
    <w:rsid w:val="43B367AF"/>
    <w:rsid w:val="48C621C4"/>
    <w:rsid w:val="49C4596D"/>
    <w:rsid w:val="49CF19C3"/>
    <w:rsid w:val="4AA77651"/>
    <w:rsid w:val="50A447B5"/>
    <w:rsid w:val="56494CBE"/>
    <w:rsid w:val="570322C8"/>
    <w:rsid w:val="58CA2088"/>
    <w:rsid w:val="59172546"/>
    <w:rsid w:val="5AAD3E10"/>
    <w:rsid w:val="5ED53B93"/>
    <w:rsid w:val="5EEB1905"/>
    <w:rsid w:val="602D574A"/>
    <w:rsid w:val="619662B9"/>
    <w:rsid w:val="62BB6394"/>
    <w:rsid w:val="63C93BBB"/>
    <w:rsid w:val="64DA6310"/>
    <w:rsid w:val="662C3C3B"/>
    <w:rsid w:val="6BD36413"/>
    <w:rsid w:val="730C565B"/>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5</TotalTime>
  <ScaleCrop>false</ScaleCrop>
  <LinksUpToDate>false</LinksUpToDate>
  <CharactersWithSpaces>1565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2021-12-21T02:18:30Z</cp:lastPrinted>
  <dcterms:modified xsi:type="dcterms:W3CDTF">2021-12-21T02:18:33Z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68B9B018E2974435BB268D7B183C4993</vt:lpwstr>
  </property>
  <property fmtid="{D5CDD505-2E9C-101B-9397-08002B2CF9AE}" pid="4" name="KSOSaveFontToCloudKey">
    <vt:lpwstr>0_btnclosed</vt:lpwstr>
  </property>
</Properties>
</file>