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spacing w:line="480" w:lineRule="exact"/>
        <w:ind w:firstLine="621" w:firstLineChars="199"/>
        <w:rPr>
          <w:rFonts w:hint="eastAsia" w:eastAsia="仿宋_GB2312"/>
          <w:lang w:eastAsia="zh-CN"/>
        </w:rPr>
      </w:pPr>
      <w:r>
        <w:rPr>
          <w:rFonts w:hint="eastAsia" w:ascii="仿宋_GB2312"/>
          <w:szCs w:val="32"/>
        </w:rPr>
        <w:t>当事人</w:t>
      </w:r>
      <w:r>
        <w:rPr>
          <w:rFonts w:hint="eastAsia"/>
        </w:rPr>
        <w:t>：</w:t>
      </w:r>
      <w:r>
        <w:rPr>
          <w:rFonts w:hint="eastAsia"/>
          <w:lang w:eastAsia="zh-CN"/>
        </w:rPr>
        <w:t>黄北贵</w:t>
      </w:r>
    </w:p>
    <w:p>
      <w:pPr>
        <w:spacing w:line="480" w:lineRule="exact"/>
        <w:ind w:left="2161" w:leftChars="199" w:hanging="1541" w:hangingChars="494"/>
        <w:rPr>
          <w:rFonts w:hint="default" w:eastAsia="仿宋_GB2312"/>
          <w:lang w:val="en-US" w:eastAsia="zh-CN"/>
        </w:rPr>
      </w:pPr>
      <w:r>
        <w:rPr>
          <w:rFonts w:hint="eastAsia"/>
        </w:rPr>
        <w:t>经营场所：江门市新会区</w:t>
      </w:r>
      <w:r>
        <w:rPr>
          <w:rFonts w:hint="eastAsia"/>
          <w:lang w:eastAsia="zh-CN"/>
        </w:rPr>
        <w:t>崖门镇坑口村委会址猪伀圩厂房</w:t>
      </w:r>
    </w:p>
    <w:p>
      <w:pPr>
        <w:spacing w:line="480" w:lineRule="exact"/>
        <w:ind w:firstLine="624" w:firstLineChars="200"/>
        <w:rPr>
          <w:rFonts w:hint="default" w:eastAsia="仿宋_GB2312"/>
          <w:color w:val="000000"/>
          <w:lang w:val="en-US" w:eastAsia="zh-CN"/>
        </w:rPr>
      </w:pPr>
      <w:r>
        <w:rPr>
          <w:rFonts w:hint="eastAsia"/>
          <w:color w:val="000000"/>
        </w:rPr>
        <w:t>公民身份号码：</w:t>
      </w:r>
      <w:r>
        <w:rPr>
          <w:rFonts w:hint="eastAsia"/>
          <w:lang w:val="en-US" w:eastAsia="zh-CN"/>
        </w:rPr>
        <w:t>440782********</w:t>
      </w:r>
      <w:bookmarkStart w:id="0" w:name="_GoBack"/>
      <w:bookmarkEnd w:id="0"/>
      <w:r>
        <w:rPr>
          <w:rFonts w:hint="eastAsia"/>
          <w:lang w:val="en-US" w:eastAsia="zh-CN"/>
        </w:rPr>
        <w:t>0610</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lang w:eastAsia="zh-CN"/>
        </w:rPr>
        <w:t>黄北贵</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480" w:lineRule="exact"/>
        <w:ind w:firstLine="618" w:firstLineChars="198"/>
        <w:rPr>
          <w:rFonts w:hint="eastAsia"/>
          <w:szCs w:val="32"/>
        </w:rPr>
      </w:pPr>
      <w:r>
        <w:rPr>
          <w:rFonts w:hint="eastAsia"/>
          <w:szCs w:val="32"/>
        </w:rPr>
        <w:t>202</w:t>
      </w:r>
      <w:r>
        <w:rPr>
          <w:rFonts w:hint="eastAsia"/>
          <w:szCs w:val="32"/>
          <w:lang w:val="en-US" w:eastAsia="zh-CN"/>
        </w:rPr>
        <w:t>1</w:t>
      </w:r>
      <w:r>
        <w:rPr>
          <w:rFonts w:hint="eastAsia"/>
          <w:szCs w:val="32"/>
        </w:rPr>
        <w:t>年</w:t>
      </w:r>
      <w:r>
        <w:rPr>
          <w:rFonts w:hint="eastAsia"/>
          <w:szCs w:val="32"/>
          <w:lang w:val="en-US" w:eastAsia="zh-CN"/>
        </w:rPr>
        <w:t>5</w:t>
      </w:r>
      <w:r>
        <w:rPr>
          <w:rFonts w:hint="eastAsia"/>
          <w:szCs w:val="32"/>
        </w:rPr>
        <w:t>月，</w:t>
      </w:r>
      <w:r>
        <w:rPr>
          <w:rFonts w:hint="eastAsia" w:ascii="仿宋_GB2312" w:hAnsi="仿宋"/>
          <w:szCs w:val="32"/>
        </w:rPr>
        <w:t>我局执法人员对</w:t>
      </w:r>
      <w:r>
        <w:rPr>
          <w:rFonts w:hint="eastAsia"/>
          <w:lang w:eastAsia="zh-CN"/>
        </w:rPr>
        <w:t>黄北贵</w:t>
      </w:r>
      <w:r>
        <w:rPr>
          <w:rFonts w:hint="eastAsia"/>
        </w:rPr>
        <w:t>经营的位于江门市新会区</w:t>
      </w:r>
      <w:r>
        <w:rPr>
          <w:rFonts w:hint="eastAsia"/>
          <w:lang w:eastAsia="zh-CN"/>
        </w:rPr>
        <w:t>崖门镇坑口村委会址猪伀圩厂房</w:t>
      </w:r>
      <w:r>
        <w:rPr>
          <w:rFonts w:hint="eastAsia"/>
        </w:rPr>
        <w:t>的</w:t>
      </w:r>
      <w:r>
        <w:rPr>
          <w:rFonts w:hint="eastAsia"/>
          <w:lang w:eastAsia="zh-CN"/>
        </w:rPr>
        <w:t>塑料加工场</w:t>
      </w:r>
      <w:r>
        <w:rPr>
          <w:rFonts w:hint="eastAsia" w:ascii="仿宋_GB2312"/>
          <w:szCs w:val="32"/>
        </w:rPr>
        <w:t>进行的现场检查和</w:t>
      </w:r>
      <w:r>
        <w:rPr>
          <w:rFonts w:hint="eastAsia"/>
          <w:szCs w:val="32"/>
        </w:rPr>
        <w:t>调查发现：</w:t>
      </w:r>
    </w:p>
    <w:p>
      <w:pPr>
        <w:spacing w:line="480" w:lineRule="exact"/>
        <w:ind w:firstLine="624" w:firstLineChars="200"/>
        <w:rPr>
          <w:rFonts w:hint="eastAsia" w:ascii="仿宋_GB2312"/>
          <w:color w:val="000000"/>
          <w:szCs w:val="32"/>
        </w:rPr>
      </w:pPr>
      <w:r>
        <w:rPr>
          <w:rFonts w:hint="eastAsia" w:ascii="仿宋_GB2312"/>
          <w:color w:val="000000"/>
          <w:szCs w:val="32"/>
        </w:rPr>
        <w:t>你经营的</w:t>
      </w:r>
      <w:r>
        <w:rPr>
          <w:rFonts w:hint="eastAsia"/>
          <w:lang w:eastAsia="zh-CN"/>
        </w:rPr>
        <w:t>塑料加工场</w:t>
      </w:r>
      <w:r>
        <w:rPr>
          <w:rFonts w:hint="eastAsia" w:ascii="仿宋_GB2312"/>
          <w:color w:val="000000"/>
          <w:szCs w:val="32"/>
        </w:rPr>
        <w:t>的</w:t>
      </w:r>
      <w:r>
        <w:rPr>
          <w:rFonts w:hint="eastAsia" w:ascii="仿宋_GB2312"/>
          <w:color w:val="000000"/>
          <w:szCs w:val="32"/>
          <w:lang w:eastAsia="zh-CN"/>
        </w:rPr>
        <w:t>废塑料清洗</w:t>
      </w:r>
      <w:r>
        <w:rPr>
          <w:rFonts w:hint="eastAsia" w:ascii="仿宋_GB2312"/>
          <w:color w:val="000000"/>
          <w:szCs w:val="32"/>
        </w:rPr>
        <w:t>项目</w:t>
      </w:r>
      <w:r>
        <w:rPr>
          <w:rFonts w:hint="eastAsia" w:ascii="仿宋_GB2312" w:hAnsi="仿宋"/>
          <w:szCs w:val="32"/>
        </w:rPr>
        <w:t>属《建设项目环境影响评价分类管理名录》第</w:t>
      </w:r>
      <w:r>
        <w:rPr>
          <w:rFonts w:hint="eastAsia" w:ascii="仿宋_GB2312" w:hAnsi="仿宋"/>
          <w:szCs w:val="32"/>
          <w:lang w:eastAsia="zh-CN"/>
        </w:rPr>
        <w:t>三十九</w:t>
      </w:r>
      <w:r>
        <w:rPr>
          <w:rFonts w:hint="eastAsia" w:ascii="仿宋_GB2312" w:hAnsi="仿宋"/>
          <w:szCs w:val="32"/>
        </w:rPr>
        <w:t>项“</w:t>
      </w:r>
      <w:r>
        <w:rPr>
          <w:rFonts w:hint="eastAsia" w:ascii="仿宋_GB2312" w:hAnsi="仿宋"/>
          <w:szCs w:val="32"/>
          <w:lang w:eastAsia="zh-CN"/>
        </w:rPr>
        <w:t>废弃资源综合利用业</w:t>
      </w:r>
      <w:r>
        <w:rPr>
          <w:rFonts w:hint="eastAsia" w:ascii="仿宋_GB2312" w:hAnsi="仿宋"/>
          <w:szCs w:val="32"/>
          <w:lang w:val="en-US" w:eastAsia="zh-CN"/>
        </w:rPr>
        <w:t>42</w:t>
      </w:r>
      <w:r>
        <w:rPr>
          <w:rFonts w:hint="eastAsia" w:ascii="仿宋_GB2312" w:hAnsi="仿宋"/>
          <w:szCs w:val="32"/>
        </w:rPr>
        <w:t>”第</w:t>
      </w:r>
      <w:r>
        <w:rPr>
          <w:rFonts w:hint="eastAsia" w:ascii="仿宋_GB2312" w:hAnsi="仿宋"/>
          <w:szCs w:val="32"/>
          <w:lang w:val="en-US" w:eastAsia="zh-CN"/>
        </w:rPr>
        <w:t>85</w:t>
      </w:r>
      <w:r>
        <w:rPr>
          <w:rFonts w:hint="eastAsia" w:ascii="仿宋_GB2312" w:hAnsi="仿宋"/>
          <w:szCs w:val="32"/>
        </w:rPr>
        <w:t>类“</w:t>
      </w:r>
      <w:r>
        <w:rPr>
          <w:rFonts w:hint="eastAsia"/>
          <w:lang w:eastAsia="zh-CN"/>
        </w:rPr>
        <w:t>非金属废料和碎屑加工处理</w:t>
      </w:r>
      <w:r>
        <w:rPr>
          <w:rFonts w:hint="eastAsia"/>
          <w:lang w:val="en-US" w:eastAsia="zh-CN"/>
        </w:rPr>
        <w:t>422</w:t>
      </w:r>
      <w:r>
        <w:rPr>
          <w:rFonts w:hint="eastAsia" w:ascii="仿宋_GB2312" w:hAnsi="仿宋"/>
          <w:szCs w:val="32"/>
        </w:rPr>
        <w:t>”类别，应当编制环境影响报告</w:t>
      </w:r>
      <w:r>
        <w:rPr>
          <w:rFonts w:hint="eastAsia" w:ascii="仿宋_GB2312" w:hAnsi="仿宋"/>
          <w:szCs w:val="32"/>
          <w:lang w:eastAsia="zh-CN"/>
        </w:rPr>
        <w:t>表</w:t>
      </w:r>
      <w:r>
        <w:rPr>
          <w:rFonts w:hint="eastAsia" w:ascii="仿宋_GB2312" w:hAnsi="仿宋"/>
          <w:szCs w:val="32"/>
        </w:rPr>
        <w:t>。但你</w:t>
      </w:r>
      <w:r>
        <w:rPr>
          <w:rFonts w:hint="eastAsia"/>
          <w:szCs w:val="32"/>
        </w:rPr>
        <w:t>未向生态环境保护行政主管部门报批环境影响报告</w:t>
      </w:r>
      <w:r>
        <w:rPr>
          <w:rFonts w:hint="eastAsia"/>
          <w:szCs w:val="32"/>
          <w:lang w:eastAsia="zh-CN"/>
        </w:rPr>
        <w:t>表</w:t>
      </w:r>
      <w:r>
        <w:rPr>
          <w:rFonts w:hint="eastAsia"/>
          <w:szCs w:val="32"/>
        </w:rPr>
        <w:t>，且需要</w:t>
      </w:r>
      <w:r>
        <w:rPr>
          <w:rFonts w:hint="eastAsia"/>
        </w:rPr>
        <w:t>配套建设的环境保护设施</w:t>
      </w:r>
      <w:r>
        <w:rPr>
          <w:rFonts w:hint="eastAsia"/>
          <w:lang w:eastAsia="zh-CN"/>
        </w:rPr>
        <w:t>未建成、</w:t>
      </w:r>
      <w:r>
        <w:rPr>
          <w:rFonts w:hint="eastAsia"/>
        </w:rPr>
        <w:t>未经验收，</w:t>
      </w:r>
      <w:r>
        <w:rPr>
          <w:rFonts w:hint="eastAsia"/>
          <w:szCs w:val="32"/>
        </w:rPr>
        <w:t>建设项目已投入生产</w:t>
      </w:r>
      <w:r>
        <w:rPr>
          <w:rFonts w:hint="eastAsia"/>
        </w:rPr>
        <w:t>。</w:t>
      </w:r>
      <w:r>
        <w:rPr>
          <w:rFonts w:hint="eastAsia" w:ascii="仿宋_GB2312"/>
          <w:color w:val="000000"/>
          <w:szCs w:val="32"/>
        </w:rPr>
        <w:t xml:space="preserve"> </w:t>
      </w:r>
    </w:p>
    <w:p>
      <w:pPr>
        <w:spacing w:line="48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w:t>
      </w:r>
      <w:r>
        <w:rPr>
          <w:rFonts w:hint="eastAsia" w:ascii="仿宋_GB2312"/>
          <w:szCs w:val="32"/>
          <w:lang w:eastAsia="zh-CN"/>
        </w:rPr>
        <w:t>，</w:t>
      </w:r>
      <w:r>
        <w:rPr>
          <w:rFonts w:hint="eastAsia" w:ascii="仿宋_GB2312" w:hAnsi="仿宋"/>
          <w:szCs w:val="32"/>
        </w:rPr>
        <w:t>我局执法人员</w:t>
      </w:r>
      <w:r>
        <w:rPr>
          <w:rFonts w:hint="eastAsia" w:ascii="仿宋_GB2312"/>
          <w:szCs w:val="32"/>
        </w:rPr>
        <w:t>现场拍摄的照片</w:t>
      </w:r>
      <w:r>
        <w:rPr>
          <w:rFonts w:hint="eastAsia" w:ascii="仿宋_GB2312"/>
          <w:szCs w:val="32"/>
          <w:lang w:eastAsia="zh-CN"/>
        </w:rPr>
        <w:t>，江门市新会区银湖纸业有限公司和当事人提交的情况说明</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你的上述行为违反了</w:t>
      </w:r>
      <w:r>
        <w:rPr>
          <w:rFonts w:hint="eastAsia"/>
          <w:szCs w:val="32"/>
        </w:rPr>
        <w:t>《建设项目环境保护管理条例》</w:t>
      </w:r>
      <w:r>
        <w:rPr>
          <w:rFonts w:hint="eastAsia"/>
          <w:szCs w:val="32"/>
          <w:lang w:eastAsia="zh-CN"/>
        </w:rPr>
        <w:t>第十五条、</w:t>
      </w:r>
      <w:r>
        <w:rPr>
          <w:rFonts w:hint="eastAsia"/>
          <w:szCs w:val="32"/>
        </w:rPr>
        <w:t>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28</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32</w:t>
      </w:r>
      <w:r>
        <w:rPr>
          <w:rFonts w:hint="eastAsia" w:ascii="仿宋_GB2312"/>
        </w:rPr>
        <w:t>号）</w:t>
      </w:r>
      <w:r>
        <w:rPr>
          <w:rFonts w:hint="eastAsia" w:ascii="仿宋_GB2312"/>
          <w:lang w:eastAsia="zh-CN"/>
        </w:rPr>
        <w:t>和</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1</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6</w:t>
      </w:r>
      <w:r>
        <w:rPr>
          <w:rFonts w:hint="eastAsia" w:ascii="仿宋_GB2312"/>
          <w:b/>
        </w:rPr>
        <w:t>月</w:t>
      </w:r>
      <w:r>
        <w:rPr>
          <w:rFonts w:hint="eastAsia" w:ascii="仿宋_GB2312"/>
          <w:b/>
          <w:lang w:val="en-US" w:eastAsia="zh-CN"/>
        </w:rPr>
        <w:t>1</w:t>
      </w:r>
      <w:r>
        <w:rPr>
          <w:rFonts w:hint="eastAsia" w:ascii="仿宋_GB2312"/>
          <w:b/>
        </w:rPr>
        <w:t>日向你送达《责令改正违法行为决定书》（江新环改〔202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二十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9</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崖门镇生态环境保护办公室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4CA104F"/>
    <w:rsid w:val="0D8767F5"/>
    <w:rsid w:val="0E991E71"/>
    <w:rsid w:val="0FA22352"/>
    <w:rsid w:val="12AB206A"/>
    <w:rsid w:val="25D64CBE"/>
    <w:rsid w:val="26F97953"/>
    <w:rsid w:val="324A6CEF"/>
    <w:rsid w:val="36E07C5A"/>
    <w:rsid w:val="3EA415BB"/>
    <w:rsid w:val="442A1A7D"/>
    <w:rsid w:val="5F1339E6"/>
    <w:rsid w:val="62B306F8"/>
    <w:rsid w:val="640323D2"/>
    <w:rsid w:val="6B4E2891"/>
    <w:rsid w:val="70B85263"/>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2</TotalTime>
  <ScaleCrop>false</ScaleCrop>
  <LinksUpToDate>false</LinksUpToDate>
  <CharactersWithSpaces>1526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2021-06-10T00:56:00Z</cp:lastPrinted>
  <dcterms:modified xsi:type="dcterms:W3CDTF">2021-08-03T03:56:29Z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6A61D58A245A43DD8FC0C9EA0FCBB742</vt:lpwstr>
  </property>
</Properties>
</file>