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09" w:rsidRDefault="009D4109" w:rsidP="009D410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:rsidR="009D4109" w:rsidRDefault="009D4109" w:rsidP="009D410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江门市医疗救助家庭经济状况查询核对委托书</w:t>
      </w:r>
    </w:p>
    <w:p w:rsidR="009D4109" w:rsidRDefault="009D4109" w:rsidP="009D4109">
      <w:pPr>
        <w:spacing w:line="500" w:lineRule="exact"/>
        <w:jc w:val="center"/>
        <w:rPr>
          <w:rFonts w:ascii="仿宋" w:eastAsia="仿宋" w:hAnsi="仿宋"/>
          <w:b/>
          <w:sz w:val="40"/>
          <w:szCs w:val="44"/>
        </w:rPr>
      </w:pPr>
    </w:p>
    <w:p w:rsidR="009D4109" w:rsidRDefault="009D4109" w:rsidP="009D4109">
      <w:pPr>
        <w:spacing w:line="240" w:lineRule="exact"/>
        <w:jc w:val="center"/>
        <w:rPr>
          <w:rFonts w:ascii="楷体_GB2312" w:eastAsia="楷体_GB2312" w:hAnsi="楷体_GB2312" w:cs="楷体_GB2312"/>
          <w:b/>
          <w:bCs/>
        </w:rPr>
      </w:pPr>
    </w:p>
    <w:p w:rsidR="009D4109" w:rsidRDefault="009D4109" w:rsidP="009D4109">
      <w:pPr>
        <w:spacing w:line="420" w:lineRule="exact"/>
        <w:ind w:firstLine="641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本人姓名</w:t>
      </w:r>
      <w:r>
        <w:rPr>
          <w:rFonts w:ascii="仿宋" w:eastAsia="仿宋" w:hAnsi="仿宋" w:cs="宋体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sz w:val="30"/>
          <w:szCs w:val="30"/>
        </w:rPr>
        <w:t xml:space="preserve">    </w:t>
      </w:r>
      <w:r>
        <w:rPr>
          <w:rFonts w:ascii="仿宋" w:eastAsia="仿宋" w:hAnsi="仿宋" w:cs="宋体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，现申请医疗救助。</w:t>
      </w:r>
    </w:p>
    <w:p w:rsidR="009D4109" w:rsidRDefault="009D4109" w:rsidP="009D4109">
      <w:pPr>
        <w:spacing w:line="420" w:lineRule="exact"/>
        <w:ind w:firstLine="641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本人及共同生活的其他家庭成员授权、委托医疗救助审核、审批机关及其指定的收入核对机构对本家庭成员（含法定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赡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、抚、扶养关系成员）的收入和家庭财产情况的相关信息进行核对，包括但不限于入户调查和到公安、人力资源社会保障、住房城乡建设、交通、市场监管、</w:t>
      </w:r>
      <w:r>
        <w:rPr>
          <w:rFonts w:ascii="仿宋" w:eastAsia="仿宋" w:hAnsi="仿宋" w:cs="宋体" w:hint="eastAsia"/>
          <w:spacing w:val="-6"/>
          <w:sz w:val="30"/>
          <w:szCs w:val="30"/>
        </w:rPr>
        <w:t>税务、自然资源、公积金中心、银行、保险、证券等部门、机构进行核查和信息比对。授权有效期从本人提出申请之日起至医疗救助审批完成之日止。</w:t>
      </w:r>
    </w:p>
    <w:p w:rsidR="009D4109" w:rsidRDefault="009D4109" w:rsidP="009D4109">
      <w:pPr>
        <w:spacing w:line="420" w:lineRule="exact"/>
        <w:ind w:firstLine="641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本人及其他共同生活家庭成员保证，所提供的全部信息真实、完整，愿意接受有关部门调查，如虚报、隐瞒、伪造申请材料，骗取医疗救助金，或</w:t>
      </w:r>
      <w:r>
        <w:rPr>
          <w:rFonts w:ascii="仿宋" w:eastAsia="仿宋" w:hAnsi="仿宋" w:cs="仿宋_GB2312" w:hint="eastAsia"/>
          <w:sz w:val="30"/>
          <w:szCs w:val="30"/>
        </w:rPr>
        <w:t>在家庭人口、收入和财产发生变化，已明显不符合医疗救助条件时</w:t>
      </w:r>
      <w:r>
        <w:rPr>
          <w:rFonts w:ascii="仿宋" w:eastAsia="仿宋" w:hAnsi="仿宋" w:cs="宋体" w:hint="eastAsia"/>
          <w:sz w:val="30"/>
          <w:szCs w:val="30"/>
        </w:rPr>
        <w:t>，</w:t>
      </w:r>
      <w:r>
        <w:rPr>
          <w:rFonts w:ascii="仿宋" w:eastAsia="仿宋" w:hAnsi="仿宋" w:cs="宋体"/>
          <w:sz w:val="30"/>
          <w:szCs w:val="30"/>
        </w:rPr>
        <w:t>30天内未向乡镇政府（街道办事处）主动报告</w:t>
      </w:r>
      <w:r>
        <w:rPr>
          <w:rFonts w:ascii="仿宋" w:eastAsia="仿宋" w:hAnsi="仿宋" w:cs="宋体" w:hint="eastAsia"/>
          <w:sz w:val="30"/>
          <w:szCs w:val="30"/>
        </w:rPr>
        <w:t>的</w:t>
      </w:r>
      <w:r>
        <w:rPr>
          <w:rFonts w:ascii="仿宋" w:eastAsia="仿宋" w:hAnsi="仿宋" w:cs="宋体"/>
          <w:sz w:val="30"/>
          <w:szCs w:val="30"/>
        </w:rPr>
        <w:t>，本人及其他共同生活家庭成员自愿承担相应法律责任。</w:t>
      </w:r>
    </w:p>
    <w:p w:rsidR="009D4109" w:rsidRDefault="009D4109" w:rsidP="009D4109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>
        <w:rPr>
          <w:rFonts w:ascii="仿宋" w:eastAsia="仿宋" w:hAnsi="仿宋" w:cs="宋体" w:hint="eastAsia"/>
          <w:sz w:val="30"/>
          <w:szCs w:val="30"/>
        </w:rPr>
        <w:t>申请人及共同生活家庭成员签字（</w:t>
      </w:r>
      <w:r>
        <w:rPr>
          <w:rFonts w:ascii="仿宋" w:eastAsia="仿宋" w:hAnsi="仿宋" w:cs="楷体_GB2312" w:hint="eastAsia"/>
          <w:sz w:val="30"/>
          <w:szCs w:val="30"/>
        </w:rPr>
        <w:t>按捺指纹</w:t>
      </w:r>
      <w:r>
        <w:rPr>
          <w:rFonts w:ascii="仿宋" w:eastAsia="仿宋" w:hAnsi="仿宋" w:cs="宋体" w:hint="eastAsia"/>
          <w:sz w:val="30"/>
          <w:szCs w:val="30"/>
        </w:rPr>
        <w:t>）：</w:t>
      </w:r>
    </w:p>
    <w:p w:rsidR="009D4109" w:rsidRDefault="009D4109" w:rsidP="009D4109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>
        <w:rPr>
          <w:rFonts w:ascii="仿宋" w:eastAsia="仿宋" w:hAnsi="仿宋" w:cs="宋体" w:hint="eastAsia"/>
          <w:sz w:val="30"/>
          <w:szCs w:val="30"/>
        </w:rPr>
        <w:t>监护人代签（</w:t>
      </w:r>
      <w:r>
        <w:rPr>
          <w:rFonts w:ascii="仿宋" w:eastAsia="仿宋" w:hAnsi="仿宋" w:cs="楷体_GB2312" w:hint="eastAsia"/>
          <w:sz w:val="30"/>
          <w:szCs w:val="30"/>
        </w:rPr>
        <w:t>按捺指纹</w:t>
      </w:r>
      <w:r>
        <w:rPr>
          <w:rFonts w:ascii="仿宋" w:eastAsia="仿宋" w:hAnsi="仿宋" w:cs="宋体" w:hint="eastAsia"/>
          <w:sz w:val="30"/>
          <w:szCs w:val="30"/>
        </w:rPr>
        <w:t>）：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3883"/>
        <w:gridCol w:w="3021"/>
      </w:tblGrid>
      <w:tr w:rsidR="009D4109" w:rsidTr="001119F8">
        <w:trPr>
          <w:trHeight w:val="526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</w:rPr>
              <w:t>承诺及授权人</w:t>
            </w: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</w:rPr>
              <w:t>身份证号码</w:t>
            </w: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sz w:val="30"/>
                <w:szCs w:val="30"/>
              </w:rPr>
              <w:t>签字</w:t>
            </w:r>
            <w:r>
              <w:rPr>
                <w:rFonts w:ascii="仿宋" w:eastAsia="仿宋" w:hAnsi="仿宋" w:cs="黑体" w:hint="eastAsia"/>
              </w:rPr>
              <w:t>（</w:t>
            </w:r>
            <w:r>
              <w:rPr>
                <w:rFonts w:ascii="仿宋" w:eastAsia="仿宋" w:hAnsi="仿宋" w:cs="黑体" w:hint="eastAsia"/>
                <w:sz w:val="28"/>
                <w:szCs w:val="22"/>
              </w:rPr>
              <w:t>按捺指纹</w:t>
            </w:r>
            <w:r>
              <w:rPr>
                <w:rFonts w:ascii="仿宋" w:eastAsia="仿宋" w:hAnsi="仿宋" w:cs="黑体" w:hint="eastAsia"/>
              </w:rPr>
              <w:t>）</w:t>
            </w:r>
          </w:p>
        </w:tc>
      </w:tr>
      <w:tr w:rsidR="009D4109" w:rsidTr="001119F8">
        <w:trPr>
          <w:trHeight w:hRule="exact" w:val="340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9D4109" w:rsidTr="001119F8">
        <w:trPr>
          <w:trHeight w:hRule="exact" w:val="340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9D4109" w:rsidTr="001119F8">
        <w:trPr>
          <w:trHeight w:hRule="exact" w:val="340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9D4109" w:rsidTr="001119F8">
        <w:trPr>
          <w:trHeight w:hRule="exact" w:val="340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9D4109" w:rsidTr="001119F8">
        <w:trPr>
          <w:trHeight w:hRule="exact" w:val="340"/>
        </w:trPr>
        <w:tc>
          <w:tcPr>
            <w:tcW w:w="2157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883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021" w:type="dxa"/>
            <w:vAlign w:val="center"/>
          </w:tcPr>
          <w:p w:rsidR="009D4109" w:rsidRDefault="009D4109" w:rsidP="001119F8">
            <w:pPr>
              <w:spacing w:line="500" w:lineRule="exact"/>
              <w:jc w:val="center"/>
              <w:rPr>
                <w:rFonts w:ascii="仿宋" w:eastAsia="仿宋" w:hAnsi="仿宋" w:cs="仿宋_GB2312"/>
              </w:rPr>
            </w:pPr>
          </w:p>
        </w:tc>
      </w:tr>
    </w:tbl>
    <w:p w:rsidR="009D4109" w:rsidRDefault="009D4109" w:rsidP="009D4109">
      <w:pPr>
        <w:spacing w:line="500" w:lineRule="exact"/>
        <w:ind w:firstLine="562"/>
        <w:rPr>
          <w:rFonts w:ascii="仿宋" w:eastAsia="仿宋" w:hAnsi="仿宋" w:cs="楷体_GB2312"/>
          <w:sz w:val="22"/>
          <w:szCs w:val="22"/>
        </w:rPr>
      </w:pPr>
      <w:r>
        <w:rPr>
          <w:rStyle w:val="1Char"/>
          <w:rFonts w:ascii="仿宋" w:eastAsia="仿宋" w:hAnsi="仿宋" w:hint="eastAsia"/>
          <w:sz w:val="28"/>
          <w:szCs w:val="28"/>
        </w:rPr>
        <w:t>窗口经办人员签字：</w:t>
      </w:r>
      <w:r>
        <w:rPr>
          <w:rStyle w:val="1Char"/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cs="仿宋_GB2312"/>
          <w:sz w:val="28"/>
          <w:szCs w:val="28"/>
        </w:rPr>
        <w:t xml:space="preserve">                         年  月  日</w:t>
      </w:r>
    </w:p>
    <w:p w:rsidR="00360E38" w:rsidRPr="009D4109" w:rsidRDefault="009D4109" w:rsidP="00261B13">
      <w:pPr>
        <w:spacing w:line="360" w:lineRule="exact"/>
      </w:pPr>
      <w:r>
        <w:rPr>
          <w:rFonts w:ascii="仿宋" w:eastAsia="仿宋" w:hAnsi="仿宋" w:cs="楷体_GB2312" w:hint="eastAsia"/>
          <w:sz w:val="28"/>
          <w:szCs w:val="28"/>
        </w:rPr>
        <w:t>注：有民事行为能力的救助申请家庭成员应当由本人签字并按捺指纹，无民事行为能力的救助申请家庭成员应当由监护人签字并按捺指纹，无书写能力的救助申请家庭成员应当采取按捺指纹的方式。</w:t>
      </w:r>
      <w:bookmarkStart w:id="0" w:name="_GoBack"/>
      <w:bookmarkEnd w:id="0"/>
    </w:p>
    <w:sectPr w:rsidR="00360E38" w:rsidRPr="009D4109" w:rsidSect="00E555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8E" w:rsidRDefault="00D52E8E" w:rsidP="000D65FD">
      <w:r>
        <w:separator/>
      </w:r>
    </w:p>
  </w:endnote>
  <w:endnote w:type="continuationSeparator" w:id="0">
    <w:p w:rsidR="00D52E8E" w:rsidRDefault="00D52E8E" w:rsidP="000D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8E" w:rsidRDefault="00D52E8E" w:rsidP="000D65FD">
      <w:r>
        <w:separator/>
      </w:r>
    </w:p>
  </w:footnote>
  <w:footnote w:type="continuationSeparator" w:id="0">
    <w:p w:rsidR="00D52E8E" w:rsidRDefault="00D52E8E" w:rsidP="000D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4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D65FD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61B13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C7228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1D9D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4109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52E8E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555E4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B06D3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9D4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D410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9D4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D41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HP Inc.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2021-05-21T01:16:00Z</dcterms:created>
  <dcterms:modified xsi:type="dcterms:W3CDTF">2021-05-21T01:33:00Z</dcterms:modified>
</cp:coreProperties>
</file>