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1E" w:rsidRDefault="00CF0D1E" w:rsidP="00CF0D1E">
      <w:pPr>
        <w:pStyle w:val="A3"/>
        <w:spacing w:line="600" w:lineRule="exact"/>
        <w:jc w:val="center"/>
        <w:rPr>
          <w:rFonts w:ascii="宋体" w:eastAsia="宋体" w:hAnsi="宋体" w:cs="宋体"/>
          <w:b/>
          <w:bCs/>
          <w:color w:val="auto"/>
          <w:sz w:val="36"/>
          <w:szCs w:val="36"/>
          <w:lang w:val="zh-TW"/>
        </w:rPr>
      </w:pPr>
      <w:r>
        <w:rPr>
          <w:rFonts w:ascii="宋体" w:eastAsia="宋体" w:hAnsi="宋体" w:cs="宋体"/>
          <w:b/>
          <w:bCs/>
          <w:noProof/>
          <w:color w:val="auto"/>
          <w:sz w:val="36"/>
          <w:szCs w:val="36"/>
        </w:rPr>
        <mc:AlternateContent>
          <mc:Choice Requires="wps">
            <w:drawing>
              <wp:anchor distT="0" distB="0" distL="0" distR="0" simplePos="0" relativeHeight="251659264" behindDoc="0" locked="0" layoutInCell="1" allowOverlap="1" wp14:anchorId="22676120" wp14:editId="7305C04B">
                <wp:simplePos x="0" y="0"/>
                <wp:positionH relativeFrom="column">
                  <wp:posOffset>-274320</wp:posOffset>
                </wp:positionH>
                <wp:positionV relativeFrom="line">
                  <wp:posOffset>259080</wp:posOffset>
                </wp:positionV>
                <wp:extent cx="1028700" cy="5334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028700" cy="533400"/>
                        </a:xfrm>
                        <a:prstGeom prst="rect">
                          <a:avLst/>
                        </a:prstGeom>
                        <a:solidFill>
                          <a:srgbClr val="FFFFFF"/>
                        </a:solidFill>
                        <a:ln w="12700" cap="flat">
                          <a:noFill/>
                          <a:miter lim="400000"/>
                        </a:ln>
                        <a:effectLst/>
                      </wps:spPr>
                      <wps:txbx>
                        <w:txbxContent>
                          <w:p w:rsidR="00CF0D1E" w:rsidRDefault="00CF0D1E" w:rsidP="00CF0D1E">
                            <w:pPr>
                              <w:pStyle w:val="A3"/>
                            </w:pPr>
                            <w:r>
                              <w:rPr>
                                <w:rFonts w:ascii="仿宋_GB2312" w:eastAsia="仿宋_GB2312" w:hAnsi="仿宋_GB2312" w:cs="仿宋_GB2312"/>
                                <w:sz w:val="28"/>
                                <w:szCs w:val="28"/>
                                <w:lang w:val="zh-TW" w:eastAsia="zh-TW"/>
                              </w:rPr>
                              <w:t>附件</w:t>
                            </w:r>
                            <w:r>
                              <w:rPr>
                                <w:rFonts w:ascii="仿宋_GB2312" w:eastAsia="仿宋_GB2312" w:hAnsi="仿宋_GB2312" w:cs="仿宋_GB2312"/>
                                <w:sz w:val="28"/>
                                <w:szCs w:val="28"/>
                              </w:rPr>
                              <w:t>4</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left:0;text-align:left;margin-left:-21.6pt;margin-top:20.4pt;width:81pt;height:42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58QEAANcDAAAOAAAAZHJzL2Uyb0RvYy54bWysU9uO0zAQfUfiHyy/06SXpSVqulp2VYSE&#10;AGnhAxzHboxsj7HdJv17xk7aLfCGyIPrsT1nzpw53d4PRpOT8EGBrel8VlIiLIdW2UNNv3/bv9lQ&#10;EiKzLdNgRU3PItD73etX295VYgEd6FZ4giA2VL2raRejq4oi8E4YFmbghMVLCd6wiKE/FK1nPaIb&#10;XSzK8m3Rg2+dBy5CwNOn8ZLuMr6UgscvUgYRia4pcot59Xlt0lrstqw6eOY6xSca7B9YGKYsFr1C&#10;PbHIyNGrv6CM4h4CyDjjYAqQUnGRe8Bu5uUf3Tx3zIncC4oT3FWm8P9g+efTV09Ui7Mr18v1ar5Z&#10;4MQsMzirkd2DjwSaH6hkEqt3ocKcZ4dZcXgPAyZezgMeJg0G6U36xXyC9yj7+Sq1GCLhKalcbNYl&#10;XnG8u1suV7hH+OIl2/kQPwgwJG1q6hOBhMpOn0Icn16epOMAWrV7pXUO/KF51J6cGI59n78J/bdn&#10;2pIeqSxGIgztJzUbq1hIWNkdRkW0qFampsgSvwlK21RKZJNNlJI6owppF4dmmCRroD2jYj0arabh&#10;55F5QYn+aHGSq7v1/B068zbwt0FzG9ijeQRsak4Js7wDtPKF8MMxglRZmlR9LImSpgDdk8WdnJ7s&#10;eRvnVy//x90vAAAA//8DAFBLAwQUAAYACAAAACEAxoaWhuAAAAAKAQAADwAAAGRycy9kb3ducmV2&#10;LnhtbEyPQUvDQBCF74L/YRnBW7tpGkqI2RQrRFAUNSp43CRjEszOxt1tG/+905Pe3mM+3ryXb2cz&#10;igM6P1hSsFpGIJAa2w7UKXh7LRcpCB80tXq0hAp+0MO2OD/LddbaI73goQqd4BDymVbQhzBlUvqm&#10;R6P90k5IfPu0zujA1nWydfrI4WaUcRRtpNED8YdeT3jTY/NV7Y2Ch491sxt29eb++e7RfLvb96ey&#10;KpW6vJivr0AEnMMfDKf6XB0K7lTbPbVejAoWyTpmVEES8YQTsEpZ1CziJAVZ5PL/hOIXAAD//wMA&#10;UEsBAi0AFAAGAAgAAAAhALaDOJL+AAAA4QEAABMAAAAAAAAAAAAAAAAAAAAAAFtDb250ZW50X1R5&#10;cGVzXS54bWxQSwECLQAUAAYACAAAACEAOP0h/9YAAACUAQAACwAAAAAAAAAAAAAAAAAvAQAAX3Jl&#10;bHMvLnJlbHNQSwECLQAUAAYACAAAACEAP3fU+fEBAADXAwAADgAAAAAAAAAAAAAAAAAuAgAAZHJz&#10;L2Uyb0RvYy54bWxQSwECLQAUAAYACAAAACEAxoaWhuAAAAAKAQAADwAAAAAAAAAAAAAAAABLBAAA&#10;ZHJzL2Rvd25yZXYueG1sUEsFBgAAAAAEAAQA8wAAAFgFAAAAAA==&#10;" stroked="f" strokeweight="1pt">
                <v:stroke miterlimit="4"/>
                <v:textbox inset="1.27mm,1.27mm,1.27mm,1.27mm">
                  <w:txbxContent>
                    <w:p w:rsidR="00CF0D1E" w:rsidRDefault="00CF0D1E" w:rsidP="00CF0D1E">
                      <w:pPr>
                        <w:pStyle w:val="A3"/>
                      </w:pPr>
                      <w:r>
                        <w:rPr>
                          <w:rFonts w:ascii="仿宋_GB2312" w:eastAsia="仿宋_GB2312" w:hAnsi="仿宋_GB2312" w:cs="仿宋_GB2312"/>
                          <w:sz w:val="28"/>
                          <w:szCs w:val="28"/>
                          <w:lang w:val="zh-TW" w:eastAsia="zh-TW"/>
                        </w:rPr>
                        <w:t>附件</w:t>
                      </w:r>
                      <w:r>
                        <w:rPr>
                          <w:rFonts w:ascii="仿宋_GB2312" w:eastAsia="仿宋_GB2312" w:hAnsi="仿宋_GB2312" w:cs="仿宋_GB2312"/>
                          <w:sz w:val="28"/>
                          <w:szCs w:val="28"/>
                        </w:rPr>
                        <w:t>4</w:t>
                      </w:r>
                    </w:p>
                  </w:txbxContent>
                </v:textbox>
                <w10:wrap anchory="line"/>
              </v:shape>
            </w:pict>
          </mc:Fallback>
        </mc:AlternateContent>
      </w:r>
    </w:p>
    <w:p w:rsidR="00CF0D1E" w:rsidRDefault="00CF0D1E" w:rsidP="00CF0D1E">
      <w:pPr>
        <w:pStyle w:val="A3"/>
        <w:spacing w:line="600" w:lineRule="exact"/>
        <w:jc w:val="center"/>
        <w:rPr>
          <w:rFonts w:ascii="宋体" w:eastAsia="宋体" w:hAnsi="宋体" w:cs="宋体" w:hint="eastAsia"/>
          <w:b/>
          <w:bCs/>
          <w:color w:val="auto"/>
          <w:sz w:val="36"/>
          <w:szCs w:val="36"/>
          <w:lang w:val="zh-TW"/>
        </w:rPr>
      </w:pPr>
    </w:p>
    <w:p w:rsidR="00CF0D1E" w:rsidRDefault="00CF0D1E" w:rsidP="00CF0D1E">
      <w:pPr>
        <w:pStyle w:val="A3"/>
        <w:spacing w:line="600" w:lineRule="exact"/>
        <w:jc w:val="center"/>
        <w:rPr>
          <w:rFonts w:ascii="宋体" w:eastAsia="宋体" w:hAnsi="宋体" w:cs="宋体"/>
          <w:b/>
          <w:bCs/>
          <w:color w:val="auto"/>
          <w:sz w:val="36"/>
          <w:szCs w:val="36"/>
        </w:rPr>
      </w:pPr>
      <w:bookmarkStart w:id="0" w:name="_GoBack"/>
      <w:r>
        <w:rPr>
          <w:rFonts w:ascii="宋体" w:eastAsia="宋体" w:hAnsi="宋体" w:cs="宋体"/>
          <w:b/>
          <w:bCs/>
          <w:color w:val="auto"/>
          <w:sz w:val="36"/>
          <w:szCs w:val="36"/>
          <w:lang w:val="zh-TW" w:eastAsia="zh-TW"/>
        </w:rPr>
        <w:t>江门市职工未就业配偶生育保险就医确认申请表</w:t>
      </w:r>
    </w:p>
    <w:tbl>
      <w:tblPr>
        <w:tblStyle w:val="TableNormal"/>
        <w:tblW w:w="899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4"/>
        <w:gridCol w:w="175"/>
        <w:gridCol w:w="1281"/>
        <w:gridCol w:w="1364"/>
        <w:gridCol w:w="465"/>
        <w:gridCol w:w="1431"/>
        <w:gridCol w:w="794"/>
        <w:gridCol w:w="1330"/>
      </w:tblGrid>
      <w:tr w:rsidR="00CF0D1E" w:rsidTr="000025E2">
        <w:trPr>
          <w:trHeight w:val="632"/>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0"/>
          <w:p w:rsidR="00CF0D1E" w:rsidRDefault="00CF0D1E" w:rsidP="000025E2">
            <w:pPr>
              <w:pStyle w:val="A3"/>
              <w:spacing w:line="300" w:lineRule="exact"/>
              <w:jc w:val="center"/>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val="zh-TW" w:eastAsia="zh-TW"/>
              </w:rPr>
              <w:t>身份证号码</w:t>
            </w:r>
          </w:p>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（个人参保号）</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rPr>
                <w:lang w:eastAsia="zh-CN"/>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参保职工姓名</w:t>
            </w: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年龄</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r>
      <w:tr w:rsidR="00CF0D1E" w:rsidTr="000025E2">
        <w:trPr>
          <w:trHeight w:val="463"/>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联系电话</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单位名称</w:t>
            </w:r>
          </w:p>
        </w:tc>
        <w:tc>
          <w:tcPr>
            <w:tcW w:w="40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r>
      <w:tr w:rsidR="00CF0D1E" w:rsidTr="000025E2">
        <w:trPr>
          <w:trHeight w:val="632"/>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配偶姓名</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配偶身份证号码</w:t>
            </w:r>
          </w:p>
        </w:tc>
        <w:tc>
          <w:tcPr>
            <w:tcW w:w="40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r>
      <w:tr w:rsidR="00CF0D1E" w:rsidTr="000025E2">
        <w:trPr>
          <w:trHeight w:val="463"/>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配偶年龄</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配偶电话</w:t>
            </w:r>
          </w:p>
        </w:tc>
        <w:tc>
          <w:tcPr>
            <w:tcW w:w="40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r>
      <w:tr w:rsidR="00CF0D1E" w:rsidTr="000025E2">
        <w:trPr>
          <w:trHeight w:val="453"/>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预产期</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18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办理时怀孕周数</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r>
      <w:tr w:rsidR="00CF0D1E" w:rsidTr="000025E2">
        <w:trPr>
          <w:trHeight w:val="1037"/>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选择产前检查、分娩或终止妊娠定点医疗机构名称</w:t>
            </w:r>
          </w:p>
        </w:tc>
        <w:tc>
          <w:tcPr>
            <w:tcW w:w="684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rPr>
                <w:lang w:eastAsia="zh-CN"/>
              </w:rPr>
            </w:pPr>
          </w:p>
        </w:tc>
      </w:tr>
      <w:tr w:rsidR="00CF0D1E" w:rsidTr="000025E2">
        <w:trPr>
          <w:trHeight w:val="1984"/>
          <w:jc w:val="center"/>
        </w:trPr>
        <w:tc>
          <w:tcPr>
            <w:tcW w:w="899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ind w:firstLine="480"/>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val="zh-TW" w:eastAsia="zh-TW"/>
              </w:rPr>
              <w:t>以上内容填写真实，若填写内容与实际情况不相符，本人愿承担相关法律责任。</w:t>
            </w:r>
          </w:p>
          <w:p w:rsidR="00CF0D1E" w:rsidRDefault="00CF0D1E" w:rsidP="000025E2">
            <w:pPr>
              <w:pStyle w:val="A3"/>
              <w:spacing w:line="300" w:lineRule="exact"/>
              <w:rPr>
                <w:rFonts w:ascii="仿宋_GB2312" w:eastAsia="仿宋_GB2312" w:hAnsi="仿宋_GB2312" w:cs="仿宋_GB2312"/>
                <w:color w:val="auto"/>
                <w:sz w:val="24"/>
                <w:szCs w:val="24"/>
              </w:rPr>
            </w:pPr>
          </w:p>
          <w:p w:rsidR="00CF0D1E" w:rsidRDefault="00CF0D1E" w:rsidP="000025E2">
            <w:pPr>
              <w:pStyle w:val="A3"/>
              <w:spacing w:line="300" w:lineRule="exact"/>
              <w:ind w:firstLine="4080"/>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val="zh-TW" w:eastAsia="zh-TW"/>
              </w:rPr>
              <w:t xml:space="preserve">享受待遇人员签名：     </w:t>
            </w:r>
          </w:p>
          <w:p w:rsidR="00CF0D1E" w:rsidRDefault="00CF0D1E" w:rsidP="000025E2">
            <w:pPr>
              <w:pStyle w:val="A3"/>
              <w:spacing w:line="300" w:lineRule="exact"/>
              <w:jc w:val="right"/>
              <w:rPr>
                <w:color w:val="auto"/>
              </w:rPr>
            </w:pPr>
            <w:r>
              <w:rPr>
                <w:rFonts w:ascii="仿宋_GB2312" w:eastAsia="仿宋_GB2312" w:hAnsi="仿宋_GB2312" w:cs="仿宋_GB2312"/>
                <w:color w:val="auto"/>
                <w:sz w:val="24"/>
                <w:szCs w:val="24"/>
                <w:lang w:val="zh-TW" w:eastAsia="zh-TW"/>
              </w:rPr>
              <w:t xml:space="preserve"> 年   月   日</w:t>
            </w:r>
          </w:p>
        </w:tc>
      </w:tr>
      <w:tr w:rsidR="00CF0D1E" w:rsidTr="000025E2">
        <w:trPr>
          <w:trHeight w:val="332"/>
          <w:jc w:val="center"/>
        </w:trPr>
        <w:tc>
          <w:tcPr>
            <w:tcW w:w="899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b/>
                <w:bCs/>
                <w:color w:val="auto"/>
                <w:sz w:val="24"/>
                <w:szCs w:val="24"/>
                <w:lang w:val="zh-TW" w:eastAsia="zh-TW"/>
              </w:rPr>
              <w:t>以下由生育保险定点医疗机构（医保经办机构）填写</w:t>
            </w:r>
          </w:p>
        </w:tc>
      </w:tr>
      <w:tr w:rsidR="00CF0D1E" w:rsidTr="000025E2">
        <w:trPr>
          <w:trHeight w:val="842"/>
          <w:jc w:val="center"/>
        </w:trPr>
        <w:tc>
          <w:tcPr>
            <w:tcW w:w="23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就医确认凭证编号</w:t>
            </w:r>
          </w:p>
        </w:tc>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rFonts w:ascii="仿宋_GB2312" w:eastAsia="仿宋_GB2312" w:hAnsi="仿宋_GB2312" w:cs="仿宋_GB2312"/>
                <w:color w:val="auto"/>
                <w:sz w:val="24"/>
                <w:szCs w:val="24"/>
              </w:rPr>
            </w:pPr>
          </w:p>
          <w:p w:rsidR="00CF0D1E" w:rsidRDefault="00CF0D1E" w:rsidP="000025E2">
            <w:pPr>
              <w:pStyle w:val="A3"/>
              <w:spacing w:line="300" w:lineRule="exact"/>
              <w:jc w:val="center"/>
              <w:rPr>
                <w:rFonts w:ascii="仿宋_GB2312" w:eastAsia="仿宋_GB2312" w:hAnsi="仿宋_GB2312" w:cs="仿宋_GB2312"/>
                <w:color w:val="auto"/>
                <w:sz w:val="24"/>
                <w:szCs w:val="24"/>
              </w:rPr>
            </w:pPr>
          </w:p>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 xml:space="preserve">        （确认机构盖章）</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办理日期</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0D1E" w:rsidRDefault="00CF0D1E" w:rsidP="000025E2"/>
        </w:tc>
      </w:tr>
      <w:tr w:rsidR="00CF0D1E" w:rsidTr="000025E2">
        <w:trPr>
          <w:trHeight w:val="432"/>
          <w:jc w:val="center"/>
        </w:trPr>
        <w:tc>
          <w:tcPr>
            <w:tcW w:w="23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经办人</w:t>
            </w:r>
          </w:p>
        </w:tc>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0D1E" w:rsidRDefault="00CF0D1E" w:rsidP="000025E2">
            <w:pPr>
              <w:pStyle w:val="A3"/>
              <w:spacing w:line="300" w:lineRule="exact"/>
              <w:jc w:val="center"/>
              <w:rPr>
                <w:color w:val="auto"/>
              </w:rPr>
            </w:pPr>
            <w:r>
              <w:rPr>
                <w:rFonts w:ascii="仿宋_GB2312" w:eastAsia="仿宋_GB2312" w:hAnsi="仿宋_GB2312" w:cs="仿宋_GB2312"/>
                <w:color w:val="auto"/>
                <w:sz w:val="24"/>
                <w:szCs w:val="24"/>
                <w:lang w:val="zh-TW" w:eastAsia="zh-TW"/>
              </w:rPr>
              <w:t>复核人</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0D1E" w:rsidRDefault="00CF0D1E" w:rsidP="000025E2"/>
        </w:tc>
      </w:tr>
    </w:tbl>
    <w:p w:rsidR="00CF0D1E" w:rsidRDefault="00CF0D1E" w:rsidP="00CF0D1E">
      <w:pPr>
        <w:pStyle w:val="A3"/>
        <w:spacing w:line="280" w:lineRule="exact"/>
        <w:ind w:left="960" w:hangingChars="400" w:hanging="960"/>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lang w:val="zh-TW" w:eastAsia="zh-TW"/>
        </w:rPr>
        <w:t>说明：</w:t>
      </w:r>
      <w:r>
        <w:rPr>
          <w:rFonts w:ascii="仿宋_GB2312" w:eastAsia="仿宋_GB2312" w:hAnsi="仿宋_GB2312" w:cs="仿宋_GB2312"/>
          <w:color w:val="auto"/>
          <w:sz w:val="24"/>
          <w:szCs w:val="24"/>
        </w:rPr>
        <w:t>1.</w:t>
      </w:r>
      <w:r>
        <w:rPr>
          <w:rFonts w:ascii="仿宋_GB2312" w:eastAsia="仿宋_GB2312" w:hAnsi="仿宋_GB2312" w:cs="仿宋_GB2312"/>
          <w:color w:val="auto"/>
          <w:sz w:val="24"/>
          <w:szCs w:val="24"/>
          <w:lang w:val="zh-TW" w:eastAsia="zh-TW"/>
        </w:rPr>
        <w:t>参加生育保险累计缴费满</w:t>
      </w:r>
      <w:r>
        <w:rPr>
          <w:rFonts w:ascii="仿宋_GB2312" w:eastAsia="仿宋_GB2312" w:hAnsi="仿宋_GB2312" w:cs="仿宋_GB2312"/>
          <w:color w:val="auto"/>
          <w:sz w:val="24"/>
          <w:szCs w:val="24"/>
        </w:rPr>
        <w:t>1</w:t>
      </w:r>
      <w:r>
        <w:rPr>
          <w:rFonts w:ascii="仿宋_GB2312" w:eastAsia="仿宋_GB2312" w:hAnsi="仿宋_GB2312" w:cs="仿宋_GB2312"/>
          <w:color w:val="auto"/>
          <w:sz w:val="24"/>
          <w:szCs w:val="24"/>
          <w:lang w:val="zh-TW" w:eastAsia="zh-TW"/>
        </w:rPr>
        <w:t>年的职工，其未就业配偶提供以下资料到参保属地医保经办机构办理生育保险就医确认手续：</w:t>
      </w:r>
    </w:p>
    <w:p w:rsidR="00CF0D1E" w:rsidRDefault="00CF0D1E" w:rsidP="00CF0D1E">
      <w:pPr>
        <w:pStyle w:val="A3"/>
        <w:spacing w:line="280" w:lineRule="exact"/>
        <w:ind w:left="840"/>
        <w:rPr>
          <w:rFonts w:ascii="仿宋_GB2312" w:eastAsia="仿宋_GB2312" w:hAnsi="仿宋_GB2312" w:cs="仿宋_GB2312"/>
          <w:color w:val="auto"/>
          <w:sz w:val="24"/>
          <w:szCs w:val="24"/>
          <w:lang w:val="zh-TW" w:eastAsia="zh-TW"/>
        </w:rPr>
      </w:pPr>
      <w:r>
        <w:rPr>
          <w:rFonts w:ascii="仿宋_GB2312" w:eastAsia="仿宋_GB2312" w:hAnsi="仿宋_GB2312" w:cs="仿宋_GB2312"/>
          <w:color w:val="auto"/>
          <w:sz w:val="24"/>
          <w:szCs w:val="24"/>
          <w:lang w:val="zh-TW" w:eastAsia="zh-TW"/>
        </w:rPr>
        <w:t>《江门市职工未就业配偶生育保险就医确认申请表》；符合计划生育规定的书面告知承诺（计划生育情况可通过联网信息共享查询的不用提供）；结婚证（结婚证可通过联网信息共享查询的不用提供）；职工未就业配偶的失业或未就业的书面告知承诺；</w:t>
      </w:r>
    </w:p>
    <w:p w:rsidR="00CF0D1E" w:rsidRDefault="00CF0D1E" w:rsidP="00CF0D1E">
      <w:pPr>
        <w:pStyle w:val="A3"/>
        <w:spacing w:line="280" w:lineRule="exact"/>
        <w:ind w:left="835" w:hanging="163"/>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2.</w:t>
      </w:r>
      <w:r>
        <w:rPr>
          <w:rFonts w:ascii="仿宋_GB2312" w:eastAsia="仿宋_GB2312" w:hAnsi="仿宋_GB2312" w:cs="仿宋_GB2312"/>
          <w:color w:val="auto"/>
          <w:sz w:val="24"/>
          <w:szCs w:val="24"/>
          <w:lang w:val="zh-TW" w:eastAsia="zh-TW"/>
        </w:rPr>
        <w:t>职工未就业配偶选定定点医疗机构后，孕期内一般不得变更，但因医疗条件限制、住所变化等特殊事由，确需变更分娩医疗机构的，应当持</w:t>
      </w:r>
      <w:r>
        <w:rPr>
          <w:rFonts w:ascii="仿宋_GB2312" w:eastAsia="仿宋_GB2312" w:hAnsi="仿宋_GB2312" w:cs="仿宋_GB2312" w:hint="eastAsia"/>
          <w:color w:val="auto"/>
          <w:sz w:val="24"/>
          <w:szCs w:val="24"/>
          <w:lang w:val="zh-TW" w:eastAsia="zh-TW"/>
        </w:rPr>
        <w:t>经原定点医疗机构盖章确认的《就医确认申请表》</w:t>
      </w:r>
      <w:r>
        <w:rPr>
          <w:rFonts w:ascii="仿宋_GB2312" w:eastAsia="仿宋_GB2312" w:hAnsi="仿宋_GB2312" w:cs="仿宋_GB2312"/>
          <w:color w:val="auto"/>
          <w:sz w:val="24"/>
          <w:szCs w:val="24"/>
          <w:lang w:val="zh-TW" w:eastAsia="zh-TW"/>
        </w:rPr>
        <w:t>和变更事由的相关凭证（医疗条件限制需提供医疗机构情况说明，住所变化需提供户口簿、不动产权证、购房合同或租赁合同等）向参保属地医保经办机构申请办理变更手续并填写新的就医确认申请表。</w:t>
      </w:r>
    </w:p>
    <w:p w:rsidR="00CF0D1E" w:rsidRDefault="00CF0D1E" w:rsidP="00CF0D1E">
      <w:pPr>
        <w:pStyle w:val="A3"/>
        <w:spacing w:line="280" w:lineRule="exact"/>
        <w:ind w:left="870" w:hanging="240"/>
        <w:rPr>
          <w:rFonts w:ascii="仿宋_GB2312" w:eastAsia="仿宋_GB2312" w:hAnsi="仿宋_GB2312" w:cs="仿宋_GB2312"/>
          <w:color w:val="auto"/>
          <w:sz w:val="24"/>
          <w:szCs w:val="24"/>
        </w:rPr>
      </w:pPr>
      <w:r>
        <w:rPr>
          <w:rFonts w:ascii="仿宋_GB2312" w:eastAsia="仿宋_GB2312" w:hAnsi="仿宋_GB2312" w:cs="仿宋_GB2312"/>
          <w:color w:val="auto"/>
          <w:sz w:val="24"/>
          <w:szCs w:val="24"/>
        </w:rPr>
        <w:t>3.</w:t>
      </w:r>
      <w:r>
        <w:rPr>
          <w:rFonts w:ascii="仿宋_GB2312" w:eastAsia="仿宋_GB2312" w:hAnsi="仿宋_GB2312" w:cs="仿宋_GB2312"/>
          <w:color w:val="auto"/>
          <w:sz w:val="24"/>
          <w:szCs w:val="24"/>
          <w:lang w:val="zh-TW" w:eastAsia="zh-TW"/>
        </w:rPr>
        <w:t>此表一式</w:t>
      </w:r>
      <w:r>
        <w:rPr>
          <w:rFonts w:ascii="仿宋_GB2312" w:eastAsia="仿宋_GB2312" w:hAnsi="仿宋_GB2312" w:cs="仿宋_GB2312"/>
          <w:color w:val="auto"/>
          <w:sz w:val="24"/>
          <w:szCs w:val="24"/>
        </w:rPr>
        <w:t>2</w:t>
      </w:r>
      <w:r>
        <w:rPr>
          <w:rFonts w:ascii="仿宋_GB2312" w:eastAsia="仿宋_GB2312" w:hAnsi="仿宋_GB2312" w:cs="仿宋_GB2312"/>
          <w:color w:val="auto"/>
          <w:sz w:val="24"/>
          <w:szCs w:val="24"/>
          <w:lang w:val="zh-TW" w:eastAsia="zh-TW"/>
        </w:rPr>
        <w:t>份，职工未就业配偶和定点医疗机构（医保经办机构）各存一份，规格为</w:t>
      </w:r>
      <w:r>
        <w:rPr>
          <w:rFonts w:ascii="仿宋_GB2312" w:eastAsia="仿宋_GB2312" w:hAnsi="仿宋_GB2312" w:cs="仿宋_GB2312"/>
          <w:color w:val="auto"/>
          <w:sz w:val="24"/>
          <w:szCs w:val="24"/>
        </w:rPr>
        <w:t>A4</w:t>
      </w:r>
      <w:r>
        <w:rPr>
          <w:rFonts w:ascii="仿宋_GB2312" w:eastAsia="仿宋_GB2312" w:hAnsi="仿宋_GB2312" w:cs="仿宋_GB2312"/>
          <w:color w:val="auto"/>
          <w:sz w:val="24"/>
          <w:szCs w:val="24"/>
          <w:lang w:val="zh-TW" w:eastAsia="zh-TW"/>
        </w:rPr>
        <w:t>纸，请填写后打印，或用黑色水笔，中文正楷填写。</w:t>
      </w:r>
    </w:p>
    <w:p w:rsidR="00360E38" w:rsidRDefault="00360E38">
      <w:pPr>
        <w:rPr>
          <w:lang w:eastAsia="zh-CN"/>
        </w:rPr>
      </w:pPr>
    </w:p>
    <w:sectPr w:rsidR="00360E38" w:rsidSect="00CF0D1E">
      <w:pgSz w:w="11906" w:h="16838"/>
      <w:pgMar w:top="56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1E"/>
    <w:rsid w:val="000020B1"/>
    <w:rsid w:val="000232C3"/>
    <w:rsid w:val="00026EFA"/>
    <w:rsid w:val="000429C7"/>
    <w:rsid w:val="00056370"/>
    <w:rsid w:val="00074E2B"/>
    <w:rsid w:val="00097FDB"/>
    <w:rsid w:val="000B4307"/>
    <w:rsid w:val="000B7CD4"/>
    <w:rsid w:val="000C0611"/>
    <w:rsid w:val="000C2B76"/>
    <w:rsid w:val="000D43D6"/>
    <w:rsid w:val="000E1C57"/>
    <w:rsid w:val="000F3AFE"/>
    <w:rsid w:val="000F6C0F"/>
    <w:rsid w:val="001439EE"/>
    <w:rsid w:val="0015279D"/>
    <w:rsid w:val="00166690"/>
    <w:rsid w:val="00181C78"/>
    <w:rsid w:val="001A7750"/>
    <w:rsid w:val="001B148B"/>
    <w:rsid w:val="001C5C1A"/>
    <w:rsid w:val="001D6594"/>
    <w:rsid w:val="001E1149"/>
    <w:rsid w:val="001E4CFB"/>
    <w:rsid w:val="0020059B"/>
    <w:rsid w:val="00214A0A"/>
    <w:rsid w:val="0022766B"/>
    <w:rsid w:val="00242014"/>
    <w:rsid w:val="00260EA5"/>
    <w:rsid w:val="00281EFD"/>
    <w:rsid w:val="00283D4E"/>
    <w:rsid w:val="00295E23"/>
    <w:rsid w:val="002B4CB5"/>
    <w:rsid w:val="002E3444"/>
    <w:rsid w:val="002F3A75"/>
    <w:rsid w:val="00300373"/>
    <w:rsid w:val="00300A75"/>
    <w:rsid w:val="0030240B"/>
    <w:rsid w:val="00317726"/>
    <w:rsid w:val="00320D2A"/>
    <w:rsid w:val="0032219E"/>
    <w:rsid w:val="003549F0"/>
    <w:rsid w:val="00356EA9"/>
    <w:rsid w:val="00360E38"/>
    <w:rsid w:val="00361020"/>
    <w:rsid w:val="003622B8"/>
    <w:rsid w:val="0036560A"/>
    <w:rsid w:val="003741F0"/>
    <w:rsid w:val="003759B3"/>
    <w:rsid w:val="0038077A"/>
    <w:rsid w:val="003A7A86"/>
    <w:rsid w:val="003C255D"/>
    <w:rsid w:val="003E260F"/>
    <w:rsid w:val="00413A94"/>
    <w:rsid w:val="00427BA7"/>
    <w:rsid w:val="0043303D"/>
    <w:rsid w:val="00435E52"/>
    <w:rsid w:val="0044214A"/>
    <w:rsid w:val="00443999"/>
    <w:rsid w:val="00444493"/>
    <w:rsid w:val="00447106"/>
    <w:rsid w:val="00472C4E"/>
    <w:rsid w:val="00481AEE"/>
    <w:rsid w:val="00484102"/>
    <w:rsid w:val="00485DF1"/>
    <w:rsid w:val="004B77B1"/>
    <w:rsid w:val="004D0691"/>
    <w:rsid w:val="004D67F3"/>
    <w:rsid w:val="004D7048"/>
    <w:rsid w:val="004E4160"/>
    <w:rsid w:val="004F471C"/>
    <w:rsid w:val="00516F59"/>
    <w:rsid w:val="005347DB"/>
    <w:rsid w:val="005401EC"/>
    <w:rsid w:val="005449CF"/>
    <w:rsid w:val="00562896"/>
    <w:rsid w:val="00567CF0"/>
    <w:rsid w:val="005B28F2"/>
    <w:rsid w:val="005B4DF3"/>
    <w:rsid w:val="005C00DA"/>
    <w:rsid w:val="005D39B8"/>
    <w:rsid w:val="005D4C47"/>
    <w:rsid w:val="005D678B"/>
    <w:rsid w:val="005E2968"/>
    <w:rsid w:val="005F3F70"/>
    <w:rsid w:val="0061034C"/>
    <w:rsid w:val="00622FF6"/>
    <w:rsid w:val="00626755"/>
    <w:rsid w:val="00626E5C"/>
    <w:rsid w:val="00631B1F"/>
    <w:rsid w:val="00631DAA"/>
    <w:rsid w:val="006426B8"/>
    <w:rsid w:val="00651BB8"/>
    <w:rsid w:val="0068084C"/>
    <w:rsid w:val="006813EC"/>
    <w:rsid w:val="00684DB4"/>
    <w:rsid w:val="00696191"/>
    <w:rsid w:val="006A2B8A"/>
    <w:rsid w:val="006B0D4C"/>
    <w:rsid w:val="006B3DC6"/>
    <w:rsid w:val="006B3E38"/>
    <w:rsid w:val="006F0B4B"/>
    <w:rsid w:val="00701653"/>
    <w:rsid w:val="0070243C"/>
    <w:rsid w:val="007077AB"/>
    <w:rsid w:val="0071207C"/>
    <w:rsid w:val="00712543"/>
    <w:rsid w:val="00713643"/>
    <w:rsid w:val="007260B7"/>
    <w:rsid w:val="007416AA"/>
    <w:rsid w:val="00752C36"/>
    <w:rsid w:val="00753011"/>
    <w:rsid w:val="00763999"/>
    <w:rsid w:val="0077004B"/>
    <w:rsid w:val="00773CDB"/>
    <w:rsid w:val="007A3439"/>
    <w:rsid w:val="007B2EDB"/>
    <w:rsid w:val="007D2451"/>
    <w:rsid w:val="007D4293"/>
    <w:rsid w:val="007E2D40"/>
    <w:rsid w:val="007F3A96"/>
    <w:rsid w:val="007F477F"/>
    <w:rsid w:val="00805BF4"/>
    <w:rsid w:val="00811D06"/>
    <w:rsid w:val="00853B12"/>
    <w:rsid w:val="008714E8"/>
    <w:rsid w:val="008D1D50"/>
    <w:rsid w:val="008D422C"/>
    <w:rsid w:val="008D6A1E"/>
    <w:rsid w:val="008F0F18"/>
    <w:rsid w:val="008F7110"/>
    <w:rsid w:val="00926434"/>
    <w:rsid w:val="00981F90"/>
    <w:rsid w:val="009B2C84"/>
    <w:rsid w:val="009D19C7"/>
    <w:rsid w:val="009D3190"/>
    <w:rsid w:val="009D5167"/>
    <w:rsid w:val="009F4FEA"/>
    <w:rsid w:val="009F7A86"/>
    <w:rsid w:val="00A012A8"/>
    <w:rsid w:val="00A06FFD"/>
    <w:rsid w:val="00A14C90"/>
    <w:rsid w:val="00A175BF"/>
    <w:rsid w:val="00A53770"/>
    <w:rsid w:val="00A53E2F"/>
    <w:rsid w:val="00A55177"/>
    <w:rsid w:val="00A55984"/>
    <w:rsid w:val="00A84911"/>
    <w:rsid w:val="00A858DF"/>
    <w:rsid w:val="00A9707D"/>
    <w:rsid w:val="00AC2CF5"/>
    <w:rsid w:val="00AC7D25"/>
    <w:rsid w:val="00AE1B78"/>
    <w:rsid w:val="00AE5539"/>
    <w:rsid w:val="00AF3C5D"/>
    <w:rsid w:val="00AF5983"/>
    <w:rsid w:val="00B075A0"/>
    <w:rsid w:val="00B0780E"/>
    <w:rsid w:val="00B26964"/>
    <w:rsid w:val="00B35F90"/>
    <w:rsid w:val="00B47920"/>
    <w:rsid w:val="00B704E1"/>
    <w:rsid w:val="00B90B32"/>
    <w:rsid w:val="00B91782"/>
    <w:rsid w:val="00B93CB4"/>
    <w:rsid w:val="00BA3ACF"/>
    <w:rsid w:val="00BB21E6"/>
    <w:rsid w:val="00BC32BE"/>
    <w:rsid w:val="00BC3D25"/>
    <w:rsid w:val="00BC4325"/>
    <w:rsid w:val="00BC7231"/>
    <w:rsid w:val="00BD5185"/>
    <w:rsid w:val="00BE56ED"/>
    <w:rsid w:val="00BF37EE"/>
    <w:rsid w:val="00C00638"/>
    <w:rsid w:val="00C04448"/>
    <w:rsid w:val="00C11600"/>
    <w:rsid w:val="00C11C5F"/>
    <w:rsid w:val="00C120D8"/>
    <w:rsid w:val="00C230ED"/>
    <w:rsid w:val="00C3174D"/>
    <w:rsid w:val="00C370F2"/>
    <w:rsid w:val="00C40BA2"/>
    <w:rsid w:val="00C458EC"/>
    <w:rsid w:val="00C527A6"/>
    <w:rsid w:val="00C56013"/>
    <w:rsid w:val="00C74E0E"/>
    <w:rsid w:val="00C842BC"/>
    <w:rsid w:val="00C90289"/>
    <w:rsid w:val="00CD5F51"/>
    <w:rsid w:val="00CD70DF"/>
    <w:rsid w:val="00CE5444"/>
    <w:rsid w:val="00CE57EF"/>
    <w:rsid w:val="00CE5E09"/>
    <w:rsid w:val="00CF0D1E"/>
    <w:rsid w:val="00D01DC9"/>
    <w:rsid w:val="00D02950"/>
    <w:rsid w:val="00D04E4E"/>
    <w:rsid w:val="00D05A52"/>
    <w:rsid w:val="00D16565"/>
    <w:rsid w:val="00D23360"/>
    <w:rsid w:val="00D246AE"/>
    <w:rsid w:val="00D24CA3"/>
    <w:rsid w:val="00D47AC4"/>
    <w:rsid w:val="00D64E5E"/>
    <w:rsid w:val="00D672AF"/>
    <w:rsid w:val="00D73E13"/>
    <w:rsid w:val="00D77A6A"/>
    <w:rsid w:val="00D92119"/>
    <w:rsid w:val="00D92BB7"/>
    <w:rsid w:val="00DB0076"/>
    <w:rsid w:val="00DC0014"/>
    <w:rsid w:val="00DC0D71"/>
    <w:rsid w:val="00DC7E9A"/>
    <w:rsid w:val="00DD0714"/>
    <w:rsid w:val="00DD5CB4"/>
    <w:rsid w:val="00DF37C8"/>
    <w:rsid w:val="00E246AC"/>
    <w:rsid w:val="00E31610"/>
    <w:rsid w:val="00E32327"/>
    <w:rsid w:val="00E466DF"/>
    <w:rsid w:val="00E50E94"/>
    <w:rsid w:val="00E53B53"/>
    <w:rsid w:val="00E620BB"/>
    <w:rsid w:val="00E62147"/>
    <w:rsid w:val="00E74131"/>
    <w:rsid w:val="00E74C19"/>
    <w:rsid w:val="00E86FEB"/>
    <w:rsid w:val="00E90D4C"/>
    <w:rsid w:val="00E944FD"/>
    <w:rsid w:val="00EB1AB8"/>
    <w:rsid w:val="00EB7123"/>
    <w:rsid w:val="00EB7682"/>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25BC"/>
    <w:rsid w:val="00F47607"/>
    <w:rsid w:val="00F76EE5"/>
    <w:rsid w:val="00F945CD"/>
    <w:rsid w:val="00FA15C0"/>
    <w:rsid w:val="00FA15ED"/>
    <w:rsid w:val="00FA1A11"/>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1E"/>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rsid w:val="00CF0D1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3">
    <w:name w:val="正文 A"/>
    <w:qFormat/>
    <w:rsid w:val="00CF0D1E"/>
    <w:pPr>
      <w:widowControl w:val="0"/>
      <w:jc w:val="both"/>
    </w:pPr>
    <w:rPr>
      <w:rFonts w:ascii="Times New Roman" w:eastAsia="Times New Roman" w:hAnsi="Times New Roman" w:cs="Times New Roman"/>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1E"/>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rsid w:val="00CF0D1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3">
    <w:name w:val="正文 A"/>
    <w:qFormat/>
    <w:rsid w:val="00CF0D1E"/>
    <w:pPr>
      <w:widowControl w:val="0"/>
      <w:jc w:val="both"/>
    </w:pPr>
    <w:rPr>
      <w:rFonts w:ascii="Times New Roman" w:eastAsia="Times New Roman" w:hAnsi="Times New Roman" w:cs="Times New Roman"/>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Company>HP Inc.</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2021-03-31T08:13:00Z</dcterms:created>
  <dcterms:modified xsi:type="dcterms:W3CDTF">2021-03-31T08:13:00Z</dcterms:modified>
</cp:coreProperties>
</file>